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AA" w:rsidRPr="00226C0C" w:rsidRDefault="007D4D84" w:rsidP="00C71067">
      <w:pPr>
        <w:rPr>
          <w:lang w:val="en-NZ"/>
        </w:rPr>
      </w:pPr>
      <w:r w:rsidRPr="007D4D84">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25pt;margin-top:57.2pt;width:201.6pt;height:30.3pt;z-index:251657728;mso-position-horizontal-relative:page;mso-position-vertical-relative:page">
            <v:imagedata r:id="rId11" o:title="Logo"/>
            <w10:wrap anchorx="page" anchory="page"/>
          </v:shape>
        </w:pict>
      </w:r>
    </w:p>
    <w:p w:rsidR="006870AA" w:rsidRDefault="00A82B6F" w:rsidP="00FB25F1">
      <w:pPr>
        <w:pStyle w:val="Heading1"/>
        <w:jc w:val="center"/>
      </w:pPr>
      <w:r>
        <w:t>ROLE</w:t>
      </w:r>
      <w:r w:rsidR="00DA3CEB" w:rsidRPr="00C71067">
        <w:t xml:space="preserve"> DESCRIPTION</w:t>
      </w:r>
    </w:p>
    <w:tbl>
      <w:tblPr>
        <w:tblW w:w="9322" w:type="dxa"/>
        <w:tblLook w:val="0000"/>
      </w:tblPr>
      <w:tblGrid>
        <w:gridCol w:w="9322"/>
      </w:tblGrid>
      <w:tr w:rsidR="00AC7200" w:rsidRPr="00C71067" w:rsidTr="002C7870">
        <w:tc>
          <w:tcPr>
            <w:tcW w:w="9322" w:type="dxa"/>
            <w:shd w:val="solid" w:color="C0C0C0" w:fill="FFFFFF"/>
          </w:tcPr>
          <w:p w:rsidR="00AC7200" w:rsidRPr="00EC5D78" w:rsidRDefault="002745D2" w:rsidP="006657A3">
            <w:pPr>
              <w:pStyle w:val="Heading3"/>
            </w:pPr>
            <w:r>
              <w:t>Role</w:t>
            </w:r>
            <w:r w:rsidR="00AC7200" w:rsidRPr="00EC5D78">
              <w:t xml:space="preserve"> </w:t>
            </w:r>
            <w:r w:rsidR="00AC7200" w:rsidRPr="00EC5D78">
              <w:rPr>
                <w:szCs w:val="18"/>
              </w:rPr>
              <w:t>Details</w:t>
            </w:r>
          </w:p>
        </w:tc>
      </w:tr>
    </w:tbl>
    <w:p w:rsidR="00AC7200" w:rsidRPr="00280921" w:rsidRDefault="002745D2" w:rsidP="00C71067">
      <w:r w:rsidRPr="002B6F2C">
        <w:rPr>
          <w:b/>
        </w:rPr>
        <w:t>Role</w:t>
      </w:r>
      <w:r w:rsidR="00AC7200" w:rsidRPr="002B6F2C">
        <w:rPr>
          <w:b/>
        </w:rPr>
        <w:t xml:space="preserve"> Title</w:t>
      </w:r>
      <w:r w:rsidR="00AC7200" w:rsidRPr="00280921">
        <w:tab/>
      </w:r>
      <w:r w:rsidR="00EC5D78">
        <w:tab/>
      </w:r>
      <w:r w:rsidR="00320C9D">
        <w:t>DCE MoT</w:t>
      </w:r>
    </w:p>
    <w:p w:rsidR="00AC7200" w:rsidRPr="00280921" w:rsidRDefault="00AC7200" w:rsidP="00C71067">
      <w:r w:rsidRPr="002B6F2C">
        <w:rPr>
          <w:b/>
        </w:rPr>
        <w:t xml:space="preserve">Group </w:t>
      </w:r>
      <w:r w:rsidR="00EC5D78">
        <w:tab/>
      </w:r>
      <w:r w:rsidR="00EC5D78">
        <w:tab/>
      </w:r>
      <w:r w:rsidR="00067C1F">
        <w:t xml:space="preserve">Regulatory </w:t>
      </w:r>
      <w:r w:rsidR="00D50704">
        <w:t>&amp; Data</w:t>
      </w:r>
    </w:p>
    <w:p w:rsidR="00AC7200" w:rsidRPr="00280921" w:rsidRDefault="00AC7200" w:rsidP="00C71067">
      <w:r w:rsidRPr="002B6F2C">
        <w:rPr>
          <w:b/>
        </w:rPr>
        <w:t>Location</w:t>
      </w:r>
      <w:r w:rsidR="00EC5D78">
        <w:tab/>
      </w:r>
      <w:r w:rsidRPr="00280921">
        <w:tab/>
      </w:r>
      <w:r w:rsidR="00067C1F">
        <w:t>Wellington</w:t>
      </w:r>
    </w:p>
    <w:p w:rsidR="00AC7200" w:rsidRPr="00280921" w:rsidRDefault="00AC7200" w:rsidP="00C71067">
      <w:r w:rsidRPr="002B6F2C">
        <w:rPr>
          <w:b/>
        </w:rPr>
        <w:t>Date</w:t>
      </w:r>
      <w:r w:rsidRPr="00280921">
        <w:tab/>
      </w:r>
      <w:r w:rsidR="00EC5D78">
        <w:tab/>
      </w:r>
      <w:r w:rsidR="00EC5D78">
        <w:tab/>
      </w:r>
      <w:r w:rsidR="00682DA6">
        <w:t>June</w:t>
      </w:r>
      <w:r w:rsidR="00067C1F">
        <w:t xml:space="preserve"> 2017 </w:t>
      </w: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AC7200" w:rsidP="00EC5D78">
            <w:pPr>
              <w:pStyle w:val="Heading3"/>
            </w:pPr>
            <w:r>
              <w:t>About the Ministry</w:t>
            </w:r>
          </w:p>
        </w:tc>
      </w:tr>
    </w:tbl>
    <w:p w:rsidR="00AC7200" w:rsidRPr="00EC5D78" w:rsidRDefault="00155BE5" w:rsidP="00EC5D78">
      <w:r>
        <w:t>The Ministry</w:t>
      </w:r>
      <w:r w:rsidR="00AC7200" w:rsidRPr="00AC7200">
        <w:t>:</w:t>
      </w:r>
    </w:p>
    <w:p w:rsidR="00AC7200" w:rsidRPr="00EC5D78" w:rsidRDefault="00AC7200" w:rsidP="00EC5D78">
      <w:pPr>
        <w:pStyle w:val="ListParagraph"/>
      </w:pPr>
      <w:r w:rsidRPr="00EC5D78">
        <w:t>Provides strategic and practical policy advice to Ministers;</w:t>
      </w:r>
    </w:p>
    <w:p w:rsidR="00AC7200" w:rsidRPr="00EC5D78" w:rsidRDefault="00AC7200" w:rsidP="00EC5D78">
      <w:pPr>
        <w:pStyle w:val="ListParagraph"/>
      </w:pPr>
      <w:r w:rsidRPr="00EC5D78">
        <w:t>Monitors and supports the Transport Sector Crown Entities; and</w:t>
      </w:r>
    </w:p>
    <w:p w:rsidR="00AC7200" w:rsidRPr="00884FA0" w:rsidRDefault="00AC7200" w:rsidP="00EC5D78">
      <w:pPr>
        <w:pStyle w:val="ListParagraph"/>
        <w:rPr>
          <w:szCs w:val="22"/>
        </w:rPr>
      </w:pPr>
      <w:r w:rsidRPr="00EC5D78">
        <w:t>Works with the Transport Sector Crown Entities to ensure the transport system optimises its contribution to New Zealand citizens</w:t>
      </w:r>
      <w:r w:rsidR="00EC5D78">
        <w:t>.</w:t>
      </w:r>
    </w:p>
    <w:p w:rsidR="00884FA0" w:rsidRDefault="00884FA0" w:rsidP="002B6F2C">
      <w:pPr>
        <w:contextualSpacing/>
        <w:rPr>
          <w:rFonts w:cs="Arial"/>
        </w:rPr>
      </w:pPr>
      <w:r>
        <w:rPr>
          <w:rFonts w:cs="Arial"/>
        </w:rPr>
        <w:t xml:space="preserve">The Ministry is committed to the following principles that guide the way we work. </w:t>
      </w:r>
    </w:p>
    <w:p w:rsidR="00884FA0" w:rsidRPr="00C21C6D" w:rsidRDefault="00884FA0" w:rsidP="00884FA0">
      <w:pPr>
        <w:pStyle w:val="ListParagraph"/>
      </w:pPr>
      <w:r>
        <w:t>Empowerment – we empower our people to perform well by creating an environment that fosters personal responsibility and good judgement</w:t>
      </w:r>
    </w:p>
    <w:p w:rsidR="00884FA0" w:rsidRDefault="00884FA0" w:rsidP="00884FA0">
      <w:pPr>
        <w:pStyle w:val="ListParagraph"/>
      </w:pPr>
      <w:r>
        <w:t>Respect – we treat each other with respect, are considerate of each others needs and are generous in spirit in our dealings with each other</w:t>
      </w:r>
    </w:p>
    <w:p w:rsidR="00884FA0" w:rsidRDefault="00884FA0" w:rsidP="00884FA0">
      <w:pPr>
        <w:pStyle w:val="ListParagraph"/>
      </w:pPr>
      <w:r>
        <w:t xml:space="preserve">Accountability – we encourage dialogue between staff, managers and </w:t>
      </w:r>
      <w:r w:rsidR="00CD1BEC">
        <w:t>the Senior Leadership T</w:t>
      </w:r>
      <w:r w:rsidR="00B90544">
        <w:t>eam</w:t>
      </w:r>
      <w:r>
        <w:t xml:space="preserve"> to ensure we are consistent in our actions and that we hold each other to account</w:t>
      </w:r>
    </w:p>
    <w:p w:rsidR="00884FA0" w:rsidRPr="002B6F2C" w:rsidRDefault="00884FA0" w:rsidP="002B6F2C">
      <w:pPr>
        <w:pStyle w:val="ListParagraph"/>
        <w:ind w:left="714" w:hanging="357"/>
      </w:pPr>
      <w:r>
        <w:t xml:space="preserve">Responsibility – we are mindful of our role as public servants and the importance of acting in a transparent, professional and responsible way. We act lawfully and objectively and in compliance with the Ministry’s Code of Conduct. </w:t>
      </w:r>
    </w:p>
    <w:tbl>
      <w:tblPr>
        <w:tblW w:w="5000" w:type="pct"/>
        <w:tblLook w:val="04A0"/>
      </w:tblPr>
      <w:tblGrid>
        <w:gridCol w:w="9287"/>
      </w:tblGrid>
      <w:tr w:rsidR="007D5B19" w:rsidRPr="00280921" w:rsidTr="0063577B">
        <w:tc>
          <w:tcPr>
            <w:tcW w:w="5000" w:type="pct"/>
            <w:shd w:val="solid" w:color="C0C0C0" w:fill="FFFFFF"/>
            <w:hideMark/>
          </w:tcPr>
          <w:p w:rsidR="007D5B19" w:rsidRPr="00280921" w:rsidRDefault="007D5B19" w:rsidP="0063577B">
            <w:pPr>
              <w:pStyle w:val="Heading3"/>
            </w:pPr>
            <w:r>
              <w:t>Role Context</w:t>
            </w:r>
          </w:p>
        </w:tc>
      </w:tr>
    </w:tbl>
    <w:p w:rsidR="007D5B19" w:rsidRDefault="007D5B19" w:rsidP="007D5B19">
      <w:pPr>
        <w:rPr>
          <w:lang w:val="en-NZ"/>
        </w:rPr>
      </w:pPr>
      <w:r w:rsidRPr="00337785">
        <w:rPr>
          <w:lang w:val="en-NZ"/>
        </w:rPr>
        <w:t xml:space="preserve">The Deputy Chief Executive </w:t>
      </w:r>
      <w:r w:rsidR="00B960BC">
        <w:rPr>
          <w:lang w:val="en-NZ"/>
        </w:rPr>
        <w:t xml:space="preserve">Ministry of Transport </w:t>
      </w:r>
      <w:r w:rsidRPr="00337785">
        <w:rPr>
          <w:lang w:val="en-NZ"/>
        </w:rPr>
        <w:t>(DCE</w:t>
      </w:r>
      <w:r w:rsidR="00B960BC">
        <w:rPr>
          <w:lang w:val="en-NZ"/>
        </w:rPr>
        <w:t xml:space="preserve"> MoT</w:t>
      </w:r>
      <w:r w:rsidRPr="00337785">
        <w:rPr>
          <w:lang w:val="en-NZ"/>
        </w:rPr>
        <w:t xml:space="preserve">) Regulatory </w:t>
      </w:r>
      <w:r w:rsidR="00D50704">
        <w:rPr>
          <w:lang w:val="en-NZ"/>
        </w:rPr>
        <w:t>&amp; Data</w:t>
      </w:r>
      <w:r w:rsidRPr="00337785">
        <w:rPr>
          <w:lang w:val="en-NZ"/>
        </w:rPr>
        <w:t xml:space="preserve"> is part </w:t>
      </w:r>
      <w:r w:rsidR="00662D93">
        <w:rPr>
          <w:lang w:val="en-NZ"/>
        </w:rPr>
        <w:t xml:space="preserve">of the Senior Leadership Team. </w:t>
      </w:r>
      <w:r w:rsidRPr="00337785">
        <w:rPr>
          <w:lang w:val="en-NZ"/>
        </w:rPr>
        <w:t>The R</w:t>
      </w:r>
      <w:r w:rsidR="00C03E1C">
        <w:rPr>
          <w:lang w:val="en-NZ"/>
        </w:rPr>
        <w:t xml:space="preserve">egulatory </w:t>
      </w:r>
      <w:r w:rsidR="00472473">
        <w:rPr>
          <w:lang w:val="en-NZ"/>
        </w:rPr>
        <w:t>&amp; Data</w:t>
      </w:r>
      <w:r w:rsidR="00C03E1C">
        <w:rPr>
          <w:lang w:val="en-NZ"/>
        </w:rPr>
        <w:t xml:space="preserve"> </w:t>
      </w:r>
      <w:r w:rsidR="001558D6">
        <w:rPr>
          <w:lang w:val="en-NZ"/>
        </w:rPr>
        <w:t>G</w:t>
      </w:r>
      <w:r w:rsidR="00C03E1C" w:rsidRPr="00462A7D">
        <w:rPr>
          <w:lang w:val="en-NZ"/>
        </w:rPr>
        <w:t>roup is the centre of excellence</w:t>
      </w:r>
      <w:r w:rsidR="00C03E1C">
        <w:rPr>
          <w:lang w:val="en-NZ"/>
        </w:rPr>
        <w:t xml:space="preserve"> for </w:t>
      </w:r>
      <w:r w:rsidRPr="00337785">
        <w:rPr>
          <w:lang w:val="en-NZ"/>
        </w:rPr>
        <w:t>quality, timely and effective regulatory policy, and evidence based analysis for the Mini</w:t>
      </w:r>
      <w:r w:rsidR="00662D93">
        <w:rPr>
          <w:lang w:val="en-NZ"/>
        </w:rPr>
        <w:t xml:space="preserve">stry and the transport sector. </w:t>
      </w:r>
      <w:r w:rsidR="00050BE8" w:rsidRPr="005D7E74">
        <w:rPr>
          <w:noProof/>
          <w:lang w:val="en-NZ"/>
        </w:rPr>
        <w:t xml:space="preserve">Functional teams include Resilience &amp; Security, </w:t>
      </w:r>
      <w:r w:rsidR="00050BE8">
        <w:rPr>
          <w:noProof/>
          <w:lang w:val="en-NZ"/>
        </w:rPr>
        <w:t>Mobility &amp; Safety</w:t>
      </w:r>
      <w:r w:rsidR="00050BE8" w:rsidRPr="005D7E74">
        <w:rPr>
          <w:noProof/>
          <w:lang w:val="en-NZ"/>
        </w:rPr>
        <w:t xml:space="preserve">, </w:t>
      </w:r>
      <w:r w:rsidR="00050BE8">
        <w:rPr>
          <w:noProof/>
          <w:lang w:val="en-NZ"/>
        </w:rPr>
        <w:t>International Connections</w:t>
      </w:r>
      <w:r w:rsidR="00050BE8" w:rsidRPr="005D7E74">
        <w:rPr>
          <w:noProof/>
          <w:lang w:val="en-NZ"/>
        </w:rPr>
        <w:t xml:space="preserve">, </w:t>
      </w:r>
      <w:r w:rsidR="00050BE8">
        <w:rPr>
          <w:noProof/>
          <w:lang w:val="en-NZ"/>
        </w:rPr>
        <w:t>Domain Strategy, Economic</w:t>
      </w:r>
      <w:r w:rsidR="00023402">
        <w:rPr>
          <w:noProof/>
          <w:lang w:val="en-NZ"/>
        </w:rPr>
        <w:t>s</w:t>
      </w:r>
      <w:r w:rsidR="00050BE8">
        <w:rPr>
          <w:noProof/>
          <w:lang w:val="en-NZ"/>
        </w:rPr>
        <w:t xml:space="preserve"> &amp; Evaluation </w:t>
      </w:r>
      <w:r w:rsidR="00050BE8" w:rsidRPr="005D7E74">
        <w:rPr>
          <w:noProof/>
          <w:lang w:val="en-NZ"/>
        </w:rPr>
        <w:t xml:space="preserve">and </w:t>
      </w:r>
      <w:r w:rsidR="00050BE8">
        <w:rPr>
          <w:noProof/>
          <w:lang w:val="en-NZ"/>
        </w:rPr>
        <w:t xml:space="preserve">Analytics &amp; </w:t>
      </w:r>
      <w:r w:rsidR="00050BE8" w:rsidRPr="005D7E74">
        <w:rPr>
          <w:noProof/>
          <w:lang w:val="en-NZ"/>
        </w:rPr>
        <w:t>Modelling</w:t>
      </w:r>
      <w:r w:rsidRPr="00337785">
        <w:rPr>
          <w:lang w:val="en-NZ"/>
        </w:rPr>
        <w:t xml:space="preserve">.  </w:t>
      </w:r>
      <w:r w:rsidR="00DB5F08">
        <w:rPr>
          <w:lang w:val="en-NZ"/>
        </w:rPr>
        <w:t xml:space="preserve">Responsible for the provision of logistical support to the </w:t>
      </w:r>
      <w:r w:rsidRPr="00337785">
        <w:rPr>
          <w:lang w:val="en-NZ"/>
        </w:rPr>
        <w:t>New Zealand Search &amp; Rescue (NZSAR)</w:t>
      </w:r>
      <w:r w:rsidR="00DB5F08">
        <w:rPr>
          <w:lang w:val="en-NZ"/>
        </w:rPr>
        <w:t>.</w:t>
      </w:r>
      <w:r>
        <w:rPr>
          <w:lang w:val="en-NZ"/>
        </w:rPr>
        <w:t xml:space="preserve"> </w:t>
      </w:r>
    </w:p>
    <w:p w:rsidR="00337785" w:rsidRPr="00337785" w:rsidRDefault="00337785" w:rsidP="00337785">
      <w:pPr>
        <w:rPr>
          <w:lang w:val="en-NZ"/>
        </w:rPr>
      </w:pPr>
      <w:r w:rsidRPr="00337785">
        <w:rPr>
          <w:lang w:val="en-NZ"/>
        </w:rPr>
        <w:t>They lead the sector in the collection, analysis and use of data, leveraging the collective capability and capacity held across the transport Crown Entities, academia, and local authorities and lead the transport sector in contributing to whole-of-Government activities around resilience and security.</w:t>
      </w:r>
    </w:p>
    <w:p w:rsidR="00337785" w:rsidRPr="00AC7200" w:rsidRDefault="00337785" w:rsidP="00337785">
      <w:pPr>
        <w:rPr>
          <w:lang w:val="en-NZ"/>
        </w:rPr>
      </w:pPr>
      <w:r w:rsidRPr="00337785">
        <w:rPr>
          <w:lang w:val="en-NZ"/>
        </w:rPr>
        <w:t xml:space="preserve">This role reports </w:t>
      </w:r>
      <w:r w:rsidR="00682DA6">
        <w:rPr>
          <w:lang w:val="en-NZ"/>
        </w:rPr>
        <w:t>to the Chief Executive</w:t>
      </w:r>
      <w:r w:rsidRPr="00337785">
        <w:rPr>
          <w:lang w:val="en-NZ"/>
        </w:rPr>
        <w:t>.</w:t>
      </w: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7D5B19" w:rsidP="00EC5D78">
            <w:pPr>
              <w:pStyle w:val="Heading3"/>
            </w:pPr>
            <w:r>
              <w:lastRenderedPageBreak/>
              <w:t>Role</w:t>
            </w:r>
            <w:r w:rsidR="00AC7200">
              <w:t xml:space="preserve"> </w:t>
            </w:r>
            <w:r w:rsidR="00EC5D78">
              <w:t>P</w:t>
            </w:r>
            <w:r w:rsidR="00AC7200">
              <w:t>urpose</w:t>
            </w:r>
          </w:p>
        </w:tc>
      </w:tr>
    </w:tbl>
    <w:p w:rsidR="00C03E1C" w:rsidRDefault="0092344E" w:rsidP="00C03E1C">
      <w:pPr>
        <w:rPr>
          <w:lang w:val="en-NZ"/>
        </w:rPr>
      </w:pPr>
      <w:r w:rsidRPr="0092344E">
        <w:rPr>
          <w:lang w:val="en-NZ"/>
        </w:rPr>
        <w:t xml:space="preserve">The role of the </w:t>
      </w:r>
      <w:r w:rsidR="007D5B19">
        <w:rPr>
          <w:lang w:val="en-NZ"/>
        </w:rPr>
        <w:t>D</w:t>
      </w:r>
      <w:r w:rsidRPr="0092344E">
        <w:rPr>
          <w:lang w:val="en-NZ"/>
        </w:rPr>
        <w:t xml:space="preserve">CE </w:t>
      </w:r>
      <w:r w:rsidR="00B960BC">
        <w:rPr>
          <w:lang w:val="en-NZ"/>
        </w:rPr>
        <w:t xml:space="preserve">MoT </w:t>
      </w:r>
      <w:r w:rsidRPr="0092344E">
        <w:rPr>
          <w:lang w:val="en-NZ"/>
        </w:rPr>
        <w:t xml:space="preserve">Regulatory </w:t>
      </w:r>
      <w:r w:rsidR="00050BE8">
        <w:rPr>
          <w:lang w:val="en-NZ"/>
        </w:rPr>
        <w:t>&amp; Data</w:t>
      </w:r>
      <w:r w:rsidRPr="0092344E">
        <w:rPr>
          <w:lang w:val="en-NZ"/>
        </w:rPr>
        <w:t xml:space="preserve"> is to drive and support the Ministry</w:t>
      </w:r>
      <w:r w:rsidR="00A4332C">
        <w:rPr>
          <w:lang w:val="en-NZ"/>
        </w:rPr>
        <w:t xml:space="preserve"> to achieve its</w:t>
      </w:r>
      <w:r w:rsidRPr="0092344E">
        <w:rPr>
          <w:lang w:val="en-NZ"/>
        </w:rPr>
        <w:t xml:space="preserve"> strategic objectives, provide leadership </w:t>
      </w:r>
      <w:r w:rsidR="00E808D7">
        <w:rPr>
          <w:rFonts w:cs="Arial"/>
          <w:lang w:eastAsia="en-NZ"/>
        </w:rPr>
        <w:t>across the transport and wider government sector</w:t>
      </w:r>
      <w:r w:rsidR="00DB5F08">
        <w:rPr>
          <w:rFonts w:cs="Arial"/>
          <w:lang w:eastAsia="en-NZ"/>
        </w:rPr>
        <w:t>,</w:t>
      </w:r>
      <w:r w:rsidRPr="0092344E">
        <w:rPr>
          <w:lang w:val="en-NZ"/>
        </w:rPr>
        <w:t xml:space="preserve"> and to ensure strong relationships are built and maintained with key strategic stakeholders through development of regulatory policy </w:t>
      </w:r>
      <w:r w:rsidR="00DB5F08">
        <w:rPr>
          <w:lang w:val="en-NZ"/>
        </w:rPr>
        <w:t xml:space="preserve">that is </w:t>
      </w:r>
      <w:r w:rsidRPr="0092344E">
        <w:rPr>
          <w:lang w:val="en-NZ"/>
        </w:rPr>
        <w:t>based o</w:t>
      </w:r>
      <w:r>
        <w:rPr>
          <w:lang w:val="en-NZ"/>
        </w:rPr>
        <w:t>n robust evidence and analysis</w:t>
      </w:r>
      <w:r w:rsidRPr="00462A7D">
        <w:rPr>
          <w:lang w:val="en-NZ"/>
        </w:rPr>
        <w:t>.</w:t>
      </w:r>
      <w:r w:rsidR="00C03E1C" w:rsidRPr="00462A7D">
        <w:rPr>
          <w:lang w:val="en-NZ"/>
        </w:rPr>
        <w:t xml:space="preserve"> As a member of the </w:t>
      </w:r>
      <w:r w:rsidR="00A075F0">
        <w:rPr>
          <w:lang w:val="en-NZ"/>
        </w:rPr>
        <w:t>S</w:t>
      </w:r>
      <w:r w:rsidR="00C03E1C" w:rsidRPr="00462A7D">
        <w:rPr>
          <w:lang w:val="en-NZ"/>
        </w:rPr>
        <w:t xml:space="preserve">enior </w:t>
      </w:r>
      <w:r w:rsidR="00A075F0">
        <w:rPr>
          <w:lang w:val="en-NZ"/>
        </w:rPr>
        <w:t>L</w:t>
      </w:r>
      <w:r w:rsidR="00C03E1C" w:rsidRPr="00462A7D">
        <w:rPr>
          <w:lang w:val="en-NZ"/>
        </w:rPr>
        <w:t xml:space="preserve">eadership </w:t>
      </w:r>
      <w:r w:rsidR="00A075F0">
        <w:rPr>
          <w:lang w:val="en-NZ"/>
        </w:rPr>
        <w:t>T</w:t>
      </w:r>
      <w:r w:rsidR="00C03E1C" w:rsidRPr="00462A7D">
        <w:rPr>
          <w:lang w:val="en-NZ"/>
        </w:rPr>
        <w:t>eam, they are collectively responsible for all decisions made by the Ministry of Transport</w:t>
      </w:r>
      <w:r w:rsidR="005E5307">
        <w:rPr>
          <w:lang w:val="en-NZ"/>
        </w:rPr>
        <w:t xml:space="preserve"> and together held accountable for the performance of the organisation</w:t>
      </w:r>
      <w:r w:rsidR="00C03E1C" w:rsidRPr="00462A7D">
        <w:rPr>
          <w:lang w:val="en-NZ"/>
        </w:rPr>
        <w:t>.</w:t>
      </w:r>
    </w:p>
    <w:p w:rsidR="00682DA6" w:rsidRPr="00A07564" w:rsidRDefault="00682DA6" w:rsidP="00682DA6">
      <w:pPr>
        <w:rPr>
          <w:lang w:val="en-NZ"/>
        </w:rPr>
      </w:pPr>
      <w:r w:rsidRPr="00A133F2">
        <w:rPr>
          <w:lang w:val="en-NZ"/>
        </w:rPr>
        <w:t xml:space="preserve">This DCE </w:t>
      </w:r>
      <w:r>
        <w:rPr>
          <w:lang w:val="en-NZ"/>
        </w:rPr>
        <w:t xml:space="preserve">MoT Regulatory &amp; Data </w:t>
      </w:r>
      <w:r w:rsidRPr="00A133F2">
        <w:rPr>
          <w:lang w:val="en-NZ"/>
        </w:rPr>
        <w:t>will also assume the responsibility of the Departmental Security Officer as the Security function sits in this area.</w:t>
      </w:r>
    </w:p>
    <w:p w:rsidR="0092344E" w:rsidRPr="00D2455B" w:rsidRDefault="0092344E" w:rsidP="00EC5D78">
      <w:pPr>
        <w:rPr>
          <w:lang w:val="en-NZ"/>
        </w:rPr>
      </w:pPr>
      <w:r w:rsidRPr="0092344E">
        <w:rPr>
          <w:lang w:val="en-NZ"/>
        </w:rPr>
        <w:t xml:space="preserve">This role is responsible for developing and maintaining relationships with </w:t>
      </w:r>
      <w:r w:rsidR="00DB5F08">
        <w:rPr>
          <w:lang w:val="en-NZ"/>
        </w:rPr>
        <w:t xml:space="preserve">the </w:t>
      </w:r>
      <w:r w:rsidRPr="0092344E">
        <w:rPr>
          <w:lang w:val="en-NZ"/>
        </w:rPr>
        <w:t xml:space="preserve">Civil Aviation Authority (CAA), Maritime New Zealand (MNZ), and the Transport </w:t>
      </w:r>
      <w:r w:rsidR="00A8511A">
        <w:rPr>
          <w:lang w:val="en-NZ"/>
        </w:rPr>
        <w:t>Accident Investigation Commission (TAI</w:t>
      </w:r>
      <w:r w:rsidR="00332BA1">
        <w:rPr>
          <w:lang w:val="en-NZ"/>
        </w:rPr>
        <w:t>C)</w:t>
      </w:r>
      <w:r w:rsidRPr="0092344E">
        <w:rPr>
          <w:lang w:val="en-NZ"/>
        </w:rPr>
        <w:t>, and represents the Ministry on cross-Government senior officials groups.</w:t>
      </w: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AC7200" w:rsidP="00EC5D78">
            <w:pPr>
              <w:pStyle w:val="Heading3"/>
            </w:pPr>
            <w:r>
              <w:t xml:space="preserve">Key Responsibilities </w:t>
            </w:r>
          </w:p>
        </w:tc>
      </w:tr>
    </w:tbl>
    <w:p w:rsidR="00E84B6D" w:rsidRPr="00E84B6D" w:rsidRDefault="00E84B6D" w:rsidP="00E84B6D">
      <w:pPr>
        <w:rPr>
          <w:lang w:val="en-NZ"/>
        </w:rPr>
      </w:pPr>
      <w:r w:rsidRPr="00E84B6D">
        <w:rPr>
          <w:lang w:val="en-NZ"/>
        </w:rPr>
        <w:t xml:space="preserve">The DCE </w:t>
      </w:r>
      <w:r w:rsidR="00B960BC">
        <w:rPr>
          <w:lang w:val="en-NZ"/>
        </w:rPr>
        <w:t xml:space="preserve">MoT </w:t>
      </w:r>
      <w:r w:rsidR="00DA0021">
        <w:rPr>
          <w:lang w:val="en-NZ"/>
        </w:rPr>
        <w:t xml:space="preserve">Regulatory &amp; Data </w:t>
      </w:r>
      <w:r w:rsidRPr="00E84B6D">
        <w:rPr>
          <w:lang w:val="en-NZ"/>
        </w:rPr>
        <w:t xml:space="preserve">has responsibility for the effective and efficient delivery of regulatory policy, data and analytical capability, and </w:t>
      </w:r>
      <w:r w:rsidR="00DB5F08">
        <w:rPr>
          <w:lang w:val="en-NZ"/>
        </w:rPr>
        <w:t xml:space="preserve">logistical support for </w:t>
      </w:r>
      <w:r w:rsidRPr="00E84B6D">
        <w:rPr>
          <w:lang w:val="en-NZ"/>
        </w:rPr>
        <w:t xml:space="preserve">search and rescue </w:t>
      </w:r>
      <w:r w:rsidR="00DB5F08">
        <w:rPr>
          <w:lang w:val="en-NZ"/>
        </w:rPr>
        <w:t xml:space="preserve">secretariat </w:t>
      </w:r>
      <w:r w:rsidRPr="00E84B6D">
        <w:rPr>
          <w:lang w:val="en-NZ"/>
        </w:rPr>
        <w:t>for th</w:t>
      </w:r>
      <w:r>
        <w:rPr>
          <w:lang w:val="en-NZ"/>
        </w:rPr>
        <w:t>e New Zealand transport sector.</w:t>
      </w:r>
    </w:p>
    <w:p w:rsidR="00E84B6D" w:rsidRPr="00E84B6D" w:rsidRDefault="00E84B6D" w:rsidP="00E84B6D">
      <w:pPr>
        <w:rPr>
          <w:lang w:val="en-NZ"/>
        </w:rPr>
      </w:pPr>
      <w:r w:rsidRPr="00E84B6D">
        <w:rPr>
          <w:lang w:val="en-NZ"/>
        </w:rPr>
        <w:t>This role is responsible for:</w:t>
      </w:r>
    </w:p>
    <w:p w:rsidR="00E84B6D" w:rsidRPr="002B6F2C" w:rsidRDefault="00C03E1C" w:rsidP="002B6F2C">
      <w:pPr>
        <w:pStyle w:val="ListParagraph"/>
      </w:pPr>
      <w:r w:rsidRPr="002B6F2C">
        <w:t>T</w:t>
      </w:r>
      <w:r w:rsidR="00DB5F08" w:rsidRPr="002B6F2C">
        <w:t>he Ministry meeting it</w:t>
      </w:r>
      <w:r w:rsidR="00E84B6D" w:rsidRPr="002B6F2C">
        <w:t>s stewardship obligations of sound regulatory frameworks for transport operations in New Zealand</w:t>
      </w:r>
    </w:p>
    <w:p w:rsidR="00E84B6D" w:rsidRPr="002B6F2C" w:rsidRDefault="00C03E1C" w:rsidP="002B6F2C">
      <w:pPr>
        <w:pStyle w:val="ListParagraph"/>
      </w:pPr>
      <w:r w:rsidRPr="002B6F2C">
        <w:t>Providing</w:t>
      </w:r>
      <w:r w:rsidR="00E84B6D" w:rsidRPr="002B6F2C">
        <w:t xml:space="preserve"> impartial high quality regulatory policy advice on matters to the Minister, Chief Execu</w:t>
      </w:r>
      <w:r w:rsidRPr="002B6F2C">
        <w:t>tive and Senior Leadership Team</w:t>
      </w:r>
    </w:p>
    <w:p w:rsidR="00E84B6D" w:rsidRPr="002B6F2C" w:rsidRDefault="00E84B6D" w:rsidP="002B6F2C">
      <w:pPr>
        <w:pStyle w:val="ListParagraph"/>
      </w:pPr>
      <w:r w:rsidRPr="002B6F2C">
        <w:t>Lead</w:t>
      </w:r>
      <w:r w:rsidR="00C03E1C" w:rsidRPr="002B6F2C">
        <w:t>ing</w:t>
      </w:r>
      <w:r w:rsidRPr="002B6F2C">
        <w:t xml:space="preserve"> and develop</w:t>
      </w:r>
      <w:r w:rsidR="00C03E1C" w:rsidRPr="002B6F2C">
        <w:t>ing</w:t>
      </w:r>
      <w:r w:rsidRPr="002B6F2C">
        <w:t xml:space="preserve"> policy capability, which positions the Ministry as </w:t>
      </w:r>
      <w:r w:rsidR="00DB5F08" w:rsidRPr="002B6F2C">
        <w:t>the leader of</w:t>
      </w:r>
      <w:r w:rsidRPr="002B6F2C">
        <w:t xml:space="preserve"> the wid</w:t>
      </w:r>
      <w:r w:rsidR="00C03E1C" w:rsidRPr="002B6F2C">
        <w:t>er New Zealand transport sector</w:t>
      </w:r>
    </w:p>
    <w:p w:rsidR="00C03E1C" w:rsidRPr="002B6F2C" w:rsidRDefault="00C03E1C" w:rsidP="002B6F2C">
      <w:pPr>
        <w:pStyle w:val="ListParagraph"/>
      </w:pPr>
      <w:r w:rsidRPr="002B6F2C">
        <w:t>Leading a sys</w:t>
      </w:r>
      <w:r w:rsidR="00DB5F08" w:rsidRPr="002B6F2C">
        <w:t>tem-</w:t>
      </w:r>
      <w:r w:rsidRPr="002B6F2C">
        <w:t xml:space="preserve">wide approach to reviewing the stock of regulatory policy across transport modes to ensure consistent delivery of best practice regulation </w:t>
      </w:r>
    </w:p>
    <w:p w:rsidR="00E84B6D" w:rsidRPr="002B6F2C" w:rsidRDefault="00E84B6D" w:rsidP="002B6F2C">
      <w:pPr>
        <w:pStyle w:val="ListParagraph"/>
      </w:pPr>
      <w:r w:rsidRPr="002B6F2C">
        <w:t>Lead</w:t>
      </w:r>
      <w:r w:rsidR="00C03E1C" w:rsidRPr="002B6F2C">
        <w:t>ing</w:t>
      </w:r>
      <w:r w:rsidRPr="002B6F2C">
        <w:t xml:space="preserve"> the development of a strategic approach to the collection, use and sharing of data, research and analytics across the transport sector</w:t>
      </w:r>
    </w:p>
    <w:p w:rsidR="00E84B6D" w:rsidRPr="002B6F2C" w:rsidRDefault="00E84B6D" w:rsidP="002B6F2C">
      <w:pPr>
        <w:pStyle w:val="ListParagraph"/>
      </w:pPr>
      <w:r w:rsidRPr="002B6F2C">
        <w:t>Lead</w:t>
      </w:r>
      <w:r w:rsidR="00C03E1C" w:rsidRPr="002B6F2C">
        <w:t>ing</w:t>
      </w:r>
      <w:r w:rsidRPr="002B6F2C">
        <w:t xml:space="preserve"> the development and implementation of an evaluation strategy or approach across the transport sector</w:t>
      </w:r>
    </w:p>
    <w:p w:rsidR="00E84B6D" w:rsidRPr="002B6F2C" w:rsidRDefault="00E84B6D" w:rsidP="002B6F2C">
      <w:pPr>
        <w:pStyle w:val="ListParagraph"/>
      </w:pPr>
      <w:r w:rsidRPr="002B6F2C">
        <w:t>Model</w:t>
      </w:r>
      <w:r w:rsidR="00C03E1C" w:rsidRPr="002B6F2C">
        <w:t>ling</w:t>
      </w:r>
      <w:r w:rsidRPr="002B6F2C">
        <w:t xml:space="preserve"> exemplary leadership across the Ministry aligned to</w:t>
      </w:r>
      <w:r w:rsidR="00C03E1C" w:rsidRPr="002B6F2C">
        <w:t xml:space="preserve"> the </w:t>
      </w:r>
      <w:r w:rsidR="00DB5F08" w:rsidRPr="002B6F2C">
        <w:t xml:space="preserve">Ministry’s </w:t>
      </w:r>
      <w:r w:rsidR="00C03E1C" w:rsidRPr="002B6F2C">
        <w:t>vision, values and purpose</w:t>
      </w:r>
    </w:p>
    <w:p w:rsidR="00E84B6D" w:rsidRPr="002B6F2C" w:rsidRDefault="00E84B6D" w:rsidP="002B6F2C">
      <w:pPr>
        <w:pStyle w:val="ListParagraph"/>
      </w:pPr>
      <w:r w:rsidRPr="002B6F2C">
        <w:t>Establish</w:t>
      </w:r>
      <w:r w:rsidR="00C03E1C" w:rsidRPr="002B6F2C">
        <w:t>ing</w:t>
      </w:r>
      <w:r w:rsidRPr="002B6F2C">
        <w:t xml:space="preserve"> and maintain productive relationships within the Ministry </w:t>
      </w:r>
      <w:r w:rsidR="00A95D1A" w:rsidRPr="002B6F2C">
        <w:t xml:space="preserve">and </w:t>
      </w:r>
      <w:r w:rsidRPr="002B6F2C">
        <w:t xml:space="preserve">with </w:t>
      </w:r>
      <w:r w:rsidR="000B3098" w:rsidRPr="002B6F2C">
        <w:t xml:space="preserve">the </w:t>
      </w:r>
      <w:r w:rsidRPr="002B6F2C">
        <w:t>other DCE's, managers and staff</w:t>
      </w:r>
    </w:p>
    <w:p w:rsidR="00E84B6D" w:rsidRPr="002B6F2C" w:rsidRDefault="00E84B6D" w:rsidP="002B6F2C">
      <w:pPr>
        <w:pStyle w:val="ListParagraph"/>
      </w:pPr>
      <w:r w:rsidRPr="002B6F2C">
        <w:t>Establish</w:t>
      </w:r>
      <w:r w:rsidR="00C03E1C" w:rsidRPr="002B6F2C">
        <w:t>ing</w:t>
      </w:r>
      <w:r w:rsidRPr="002B6F2C">
        <w:t xml:space="preserve"> and develop</w:t>
      </w:r>
      <w:r w:rsidR="00C03E1C" w:rsidRPr="002B6F2C">
        <w:t>ing</w:t>
      </w:r>
      <w:r w:rsidRPr="002B6F2C">
        <w:t xml:space="preserve"> collaborative relationships with the wider government sector to ensure the Ministry understands the context in which it operates and that other agencies recognise the Ministry as the leader of the wider transport se</w:t>
      </w:r>
      <w:r w:rsidR="00C03E1C" w:rsidRPr="002B6F2C">
        <w:t>ctor</w:t>
      </w:r>
      <w:r w:rsidRPr="002B6F2C">
        <w:t xml:space="preserve">  </w:t>
      </w:r>
    </w:p>
    <w:p w:rsidR="00682DA6" w:rsidRPr="002B6F2C" w:rsidRDefault="00DB5F08" w:rsidP="002B6F2C">
      <w:pPr>
        <w:pStyle w:val="ListParagraph"/>
      </w:pPr>
      <w:r w:rsidRPr="002B6F2C">
        <w:t>Acting as the Department S</w:t>
      </w:r>
      <w:r w:rsidR="00682DA6" w:rsidRPr="002B6F2C">
        <w:t>ecurity</w:t>
      </w:r>
      <w:r w:rsidR="00B44B7F" w:rsidRPr="002B6F2C">
        <w:t xml:space="preserve"> </w:t>
      </w:r>
      <w:r w:rsidRPr="002B6F2C">
        <w:t>O</w:t>
      </w:r>
      <w:r w:rsidR="00682DA6" w:rsidRPr="002B6F2C">
        <w:t>fficer (DSO) for the Ministry</w:t>
      </w:r>
    </w:p>
    <w:p w:rsidR="00E84B6D" w:rsidRPr="002B6F2C" w:rsidRDefault="00462A7D" w:rsidP="002B6F2C">
      <w:pPr>
        <w:pStyle w:val="ListParagraph"/>
      </w:pPr>
      <w:r w:rsidRPr="002B6F2C">
        <w:t>Taking</w:t>
      </w:r>
      <w:r w:rsidR="00E84B6D" w:rsidRPr="002B6F2C">
        <w:t xml:space="preserve"> a leadership role in promoting the Ministry of Transport to ensure the needs and views of the Ministry are fairly represented in all forums and that opportunities are maximised to enhance</w:t>
      </w:r>
      <w:r w:rsidR="00C03E1C" w:rsidRPr="002B6F2C">
        <w:t xml:space="preserve"> the reputation of the Ministry</w:t>
      </w:r>
    </w:p>
    <w:p w:rsidR="00E84B6D" w:rsidRPr="002B6F2C" w:rsidRDefault="00E84B6D" w:rsidP="002B6F2C">
      <w:pPr>
        <w:pStyle w:val="ListParagraph"/>
      </w:pPr>
      <w:r w:rsidRPr="002B6F2C">
        <w:t>Brief</w:t>
      </w:r>
      <w:r w:rsidR="00C03E1C" w:rsidRPr="002B6F2C">
        <w:t>ing</w:t>
      </w:r>
      <w:r w:rsidRPr="002B6F2C">
        <w:t xml:space="preserve"> and attend Cabinet Committees and Select Committees, as required</w:t>
      </w:r>
    </w:p>
    <w:p w:rsidR="009045C0" w:rsidRDefault="00C03E1C" w:rsidP="002B6F2C">
      <w:pPr>
        <w:pStyle w:val="ListParagraph"/>
      </w:pPr>
      <w:r w:rsidRPr="002B6F2C">
        <w:t>Ensuring</w:t>
      </w:r>
      <w:r w:rsidR="000D0E1F" w:rsidRPr="002B6F2C">
        <w:t xml:space="preserve"> effective l</w:t>
      </w:r>
      <w:r w:rsidR="00BD1A7F" w:rsidRPr="002B6F2C">
        <w:t>eadership of direct reports including performance conversations,</w:t>
      </w:r>
      <w:r w:rsidR="000D0E1F" w:rsidRPr="002B6F2C">
        <w:t xml:space="preserve"> mentoring</w:t>
      </w:r>
      <w:r w:rsidR="00BD1A7F" w:rsidRPr="002B6F2C">
        <w:t xml:space="preserve"> ongoing development and regular feedback loops</w:t>
      </w:r>
    </w:p>
    <w:p w:rsidR="002B6F2C" w:rsidRPr="002B6F2C" w:rsidRDefault="002B6F2C" w:rsidP="002B6F2C">
      <w:pPr>
        <w:pStyle w:val="ListParagraph"/>
        <w:numPr>
          <w:ilvl w:val="0"/>
          <w:numId w:val="0"/>
        </w:numPr>
        <w:ind w:left="720" w:hanging="360"/>
      </w:pP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AC7200" w:rsidP="00EC5D78">
            <w:pPr>
              <w:pStyle w:val="Heading3"/>
            </w:pPr>
            <w:r>
              <w:lastRenderedPageBreak/>
              <w:t>Key Relationships</w:t>
            </w:r>
            <w:r w:rsidR="00A1466F">
              <w:t xml:space="preserve"> and R</w:t>
            </w:r>
            <w:r w:rsidR="00D2455B">
              <w:t>eports</w:t>
            </w:r>
          </w:p>
        </w:tc>
      </w:tr>
    </w:tbl>
    <w:p w:rsidR="00AC7200" w:rsidRPr="00D2455B" w:rsidRDefault="00AC7200" w:rsidP="00EC5D78">
      <w:pPr>
        <w:rPr>
          <w:lang w:val="en-NZ"/>
        </w:rPr>
      </w:pPr>
      <w:r>
        <w:rPr>
          <w:lang w:val="en-NZ"/>
        </w:rPr>
        <w:t>Internal</w:t>
      </w:r>
      <w:r w:rsidR="00D2455B" w:rsidRPr="00D2455B">
        <w:rPr>
          <w:lang w:val="en-NZ"/>
        </w:rPr>
        <w:t xml:space="preserve"> </w:t>
      </w:r>
    </w:p>
    <w:p w:rsidR="000A21B0" w:rsidRPr="002B6F2C" w:rsidRDefault="000A21B0" w:rsidP="000A21B0">
      <w:pPr>
        <w:pStyle w:val="ListParagraph"/>
      </w:pPr>
      <w:r w:rsidRPr="002B6F2C">
        <w:t>Senior Leadership Team</w:t>
      </w:r>
    </w:p>
    <w:p w:rsidR="000A21B0" w:rsidRPr="002B6F2C" w:rsidRDefault="000A21B0" w:rsidP="000A21B0">
      <w:pPr>
        <w:pStyle w:val="ListParagraph"/>
      </w:pPr>
      <w:r w:rsidRPr="002B6F2C">
        <w:t>Directors</w:t>
      </w:r>
    </w:p>
    <w:p w:rsidR="00AC7200" w:rsidRPr="002B6F2C" w:rsidRDefault="000A21B0" w:rsidP="000A21B0">
      <w:pPr>
        <w:pStyle w:val="ListParagraph"/>
      </w:pPr>
      <w:r w:rsidRPr="002B6F2C">
        <w:t>Managers and staff across the Ministry</w:t>
      </w:r>
    </w:p>
    <w:p w:rsidR="00AC7200" w:rsidRDefault="00AC7200" w:rsidP="00EC5D78">
      <w:pPr>
        <w:rPr>
          <w:lang w:val="en-NZ"/>
        </w:rPr>
      </w:pPr>
      <w:r>
        <w:rPr>
          <w:lang w:val="en-NZ"/>
        </w:rPr>
        <w:t>External</w:t>
      </w:r>
    </w:p>
    <w:p w:rsidR="00415838" w:rsidRPr="002B6F2C" w:rsidRDefault="00415838" w:rsidP="00415838">
      <w:pPr>
        <w:pStyle w:val="ListParagraph"/>
      </w:pPr>
      <w:r w:rsidRPr="002B6F2C">
        <w:t>Minister and Associate Minister</w:t>
      </w:r>
    </w:p>
    <w:p w:rsidR="00415838" w:rsidRPr="002B6F2C" w:rsidRDefault="00415838" w:rsidP="00415838">
      <w:pPr>
        <w:pStyle w:val="ListParagraph"/>
      </w:pPr>
      <w:r w:rsidRPr="002B6F2C">
        <w:t>Transport Sector Entities</w:t>
      </w:r>
    </w:p>
    <w:p w:rsidR="00415838" w:rsidRPr="002B6F2C" w:rsidRDefault="00415838" w:rsidP="00415838">
      <w:pPr>
        <w:pStyle w:val="ListParagraph"/>
      </w:pPr>
      <w:r w:rsidRPr="002B6F2C">
        <w:t>Local Government (LGNZ)</w:t>
      </w:r>
    </w:p>
    <w:p w:rsidR="00DD72AF" w:rsidRPr="002B6F2C" w:rsidRDefault="00415838" w:rsidP="00415838">
      <w:pPr>
        <w:pStyle w:val="ListParagraph"/>
      </w:pPr>
      <w:r w:rsidRPr="002B6F2C">
        <w:t>Other government agencies, crown entities and other organisations</w:t>
      </w:r>
    </w:p>
    <w:p w:rsidR="00332BA1" w:rsidRPr="002B6F2C" w:rsidRDefault="00332BA1" w:rsidP="00415838">
      <w:pPr>
        <w:pStyle w:val="ListParagraph"/>
      </w:pPr>
      <w:r w:rsidRPr="002B6F2C">
        <w:t>CAA, MNZ and TIAC</w:t>
      </w:r>
    </w:p>
    <w:p w:rsidR="00D2455B" w:rsidRPr="00D2455B" w:rsidRDefault="00D2455B" w:rsidP="00EC5D78">
      <w:pPr>
        <w:rPr>
          <w:lang w:val="en-NZ"/>
        </w:rPr>
      </w:pPr>
      <w:r w:rsidRPr="00D2455B">
        <w:rPr>
          <w:lang w:val="en-NZ"/>
        </w:rPr>
        <w:t>Direct reports</w:t>
      </w:r>
    </w:p>
    <w:p w:rsidR="00DD72AF" w:rsidRDefault="00E13371" w:rsidP="00EC5D78">
      <w:pPr>
        <w:pStyle w:val="ListParagraph"/>
        <w:rPr>
          <w:lang w:val="en-NZ"/>
        </w:rPr>
      </w:pPr>
      <w:r>
        <w:rPr>
          <w:lang w:val="en-NZ"/>
        </w:rPr>
        <w:t>6</w:t>
      </w:r>
    </w:p>
    <w:tbl>
      <w:tblPr>
        <w:tblW w:w="5000" w:type="pct"/>
        <w:tblLook w:val="04A0"/>
      </w:tblPr>
      <w:tblGrid>
        <w:gridCol w:w="9287"/>
      </w:tblGrid>
      <w:tr w:rsidR="00DD72AF" w:rsidRPr="00280921" w:rsidTr="00DD72AF">
        <w:tc>
          <w:tcPr>
            <w:tcW w:w="5000" w:type="pct"/>
            <w:shd w:val="solid" w:color="C0C0C0" w:fill="FFFFFF"/>
            <w:hideMark/>
          </w:tcPr>
          <w:p w:rsidR="00DD72AF" w:rsidRPr="00280921" w:rsidRDefault="00DD72AF" w:rsidP="00EC5D78">
            <w:pPr>
              <w:pStyle w:val="Heading3"/>
            </w:pPr>
            <w:r>
              <w:t>Health and Safety</w:t>
            </w:r>
          </w:p>
        </w:tc>
      </w:tr>
    </w:tbl>
    <w:p w:rsidR="0067447A" w:rsidRDefault="0067447A" w:rsidP="0067447A">
      <w:pPr>
        <w:rPr>
          <w:lang w:val="en-NZ"/>
        </w:rPr>
      </w:pPr>
      <w:r w:rsidRPr="007840DB">
        <w:rPr>
          <w:lang w:val="en-NZ"/>
        </w:rPr>
        <w:t>As a senior leader, have a duty of care and collective ownership for ensuring the Ministry promotes and meets its health, safety and wellbeing responsibilities, and understands and manages key risks.</w:t>
      </w:r>
    </w:p>
    <w:p w:rsidR="00507F1D" w:rsidRDefault="00D237CE" w:rsidP="00D42BD2">
      <w:pPr>
        <w:rPr>
          <w:lang w:val="en-NZ"/>
        </w:rPr>
      </w:pPr>
      <w:r>
        <w:rPr>
          <w:lang w:val="en-NZ"/>
        </w:rPr>
        <w:t>Ensures staff are informed of and trained in safe practices and procedures in their specific areas of work</w:t>
      </w:r>
      <w:r w:rsidRPr="00D237CE">
        <w:rPr>
          <w:i/>
          <w:lang w:val="en-NZ"/>
        </w:rPr>
        <w:t xml:space="preserve">. </w:t>
      </w:r>
    </w:p>
    <w:tbl>
      <w:tblPr>
        <w:tblW w:w="5000" w:type="pct"/>
        <w:tblLook w:val="04A0"/>
      </w:tblPr>
      <w:tblGrid>
        <w:gridCol w:w="9287"/>
      </w:tblGrid>
      <w:tr w:rsidR="00507F1D" w:rsidRPr="00280921" w:rsidTr="00D2455B">
        <w:tc>
          <w:tcPr>
            <w:tcW w:w="5000" w:type="pct"/>
            <w:shd w:val="solid" w:color="C0C0C0" w:fill="FFFFFF"/>
            <w:hideMark/>
          </w:tcPr>
          <w:p w:rsidR="00507F1D" w:rsidRPr="00280921" w:rsidRDefault="002745D2" w:rsidP="00D42BD2">
            <w:pPr>
              <w:pStyle w:val="Heading3"/>
            </w:pPr>
            <w:r>
              <w:t>Skills, Experience and Qualifications</w:t>
            </w:r>
          </w:p>
        </w:tc>
      </w:tr>
    </w:tbl>
    <w:p w:rsidR="00ED1485" w:rsidRPr="00314387" w:rsidRDefault="00ED1485" w:rsidP="00ED1485">
      <w:pPr>
        <w:rPr>
          <w:b/>
          <w:i/>
          <w:lang w:val="en-NZ"/>
        </w:rPr>
      </w:pPr>
      <w:r w:rsidRPr="00314387">
        <w:rPr>
          <w:b/>
          <w:i/>
          <w:lang w:val="en-NZ"/>
        </w:rPr>
        <w:t>Qualifications:</w:t>
      </w:r>
    </w:p>
    <w:p w:rsidR="00ED1485" w:rsidRPr="00ED1485" w:rsidRDefault="00ED1485" w:rsidP="002B6F2C">
      <w:pPr>
        <w:rPr>
          <w:lang w:val="en-NZ"/>
        </w:rPr>
      </w:pPr>
      <w:r w:rsidRPr="00ED1485">
        <w:rPr>
          <w:lang w:val="en-NZ"/>
        </w:rPr>
        <w:t xml:space="preserve">A relevant tertiary qualification or </w:t>
      </w:r>
      <w:r w:rsidR="0092344E">
        <w:rPr>
          <w:lang w:val="en-NZ"/>
        </w:rPr>
        <w:t>extensive equivalent experience</w:t>
      </w:r>
    </w:p>
    <w:p w:rsidR="00ED1485" w:rsidRPr="00314387" w:rsidRDefault="00ED1485" w:rsidP="00ED1485">
      <w:pPr>
        <w:rPr>
          <w:b/>
          <w:i/>
          <w:lang w:val="en-NZ"/>
        </w:rPr>
      </w:pPr>
      <w:r w:rsidRPr="00314387">
        <w:rPr>
          <w:b/>
          <w:i/>
          <w:lang w:val="en-NZ"/>
        </w:rPr>
        <w:t>Experience:</w:t>
      </w:r>
    </w:p>
    <w:p w:rsidR="00ED1485" w:rsidRPr="00ED1485" w:rsidRDefault="00ED1485" w:rsidP="002B6F2C">
      <w:pPr>
        <w:rPr>
          <w:lang w:val="en-NZ"/>
        </w:rPr>
      </w:pPr>
      <w:r w:rsidRPr="00ED1485">
        <w:rPr>
          <w:lang w:val="en-NZ"/>
        </w:rPr>
        <w:t>Essential:</w:t>
      </w:r>
    </w:p>
    <w:p w:rsidR="00ED1485" w:rsidRPr="002B6F2C" w:rsidRDefault="00ED1485" w:rsidP="002B6F2C">
      <w:pPr>
        <w:pStyle w:val="ListParagraph"/>
      </w:pPr>
      <w:r w:rsidRPr="002B6F2C">
        <w:t>Extensive senior management experience in public policy, with the ability to advocate, influence and articulate policy to the Minister and sector stakeholders</w:t>
      </w:r>
    </w:p>
    <w:p w:rsidR="00ED1485" w:rsidRPr="002B6F2C" w:rsidRDefault="00ED1485" w:rsidP="002B6F2C">
      <w:pPr>
        <w:pStyle w:val="ListParagraph"/>
      </w:pPr>
      <w:r w:rsidRPr="002B6F2C">
        <w:t>Experience in leading the design and implementation of regulatory policy</w:t>
      </w:r>
    </w:p>
    <w:p w:rsidR="00ED1485" w:rsidRPr="002B6F2C" w:rsidRDefault="00ED1485" w:rsidP="002B6F2C">
      <w:pPr>
        <w:pStyle w:val="ListParagraph"/>
      </w:pPr>
      <w:r w:rsidRPr="002B6F2C">
        <w:t xml:space="preserve">Experience of leading, developing and implementing a sector wide function, ideally </w:t>
      </w:r>
      <w:r w:rsidR="00C03E1C" w:rsidRPr="002B6F2C">
        <w:t>in data, research and analytics</w:t>
      </w:r>
    </w:p>
    <w:p w:rsidR="00ED1485" w:rsidRPr="002B6F2C" w:rsidRDefault="00ED1485" w:rsidP="002B6F2C">
      <w:pPr>
        <w:pStyle w:val="ListParagraph"/>
      </w:pPr>
      <w:r w:rsidRPr="002B6F2C">
        <w:t xml:space="preserve">Experience in developing and leading a </w:t>
      </w:r>
      <w:r w:rsidR="00DB5F08" w:rsidRPr="002B6F2C">
        <w:t>sector-</w:t>
      </w:r>
      <w:r w:rsidR="00C03E1C" w:rsidRPr="002B6F2C">
        <w:t>wide evaluation strategy</w:t>
      </w:r>
    </w:p>
    <w:p w:rsidR="00ED1485" w:rsidRPr="002B6F2C" w:rsidRDefault="00ED1485" w:rsidP="002B6F2C">
      <w:pPr>
        <w:pStyle w:val="ListParagraph"/>
      </w:pPr>
      <w:r w:rsidRPr="002B6F2C">
        <w:t xml:space="preserve">Significant experience of working in government, a sound understanding of the role of the public service and of working with Ministers and other government departments and agencies </w:t>
      </w:r>
    </w:p>
    <w:p w:rsidR="00ED1485" w:rsidRPr="002B6F2C" w:rsidRDefault="00ED1485" w:rsidP="002B6F2C">
      <w:pPr>
        <w:pStyle w:val="ListParagraph"/>
      </w:pPr>
      <w:r w:rsidRPr="002B6F2C">
        <w:t xml:space="preserve">Experience in leading, developing and mentoring a team of </w:t>
      </w:r>
      <w:r w:rsidR="006C601F" w:rsidRPr="002B6F2C">
        <w:t xml:space="preserve">high performing </w:t>
      </w:r>
      <w:r w:rsidRPr="002B6F2C">
        <w:t>professional staff</w:t>
      </w:r>
    </w:p>
    <w:p w:rsidR="00ED1485" w:rsidRPr="002B6F2C" w:rsidRDefault="00ED1485" w:rsidP="002B6F2C">
      <w:pPr>
        <w:pStyle w:val="ListParagraph"/>
      </w:pPr>
      <w:r w:rsidRPr="002B6F2C">
        <w:t xml:space="preserve">Experience managing stakeholder relations and building effective working </w:t>
      </w:r>
      <w:r w:rsidR="00DB5F08" w:rsidRPr="002B6F2C">
        <w:t xml:space="preserve">relationships </w:t>
      </w:r>
      <w:r w:rsidRPr="002B6F2C">
        <w:t>in partne</w:t>
      </w:r>
      <w:r w:rsidR="00C03E1C" w:rsidRPr="002B6F2C">
        <w:t>rships with other organisations</w:t>
      </w:r>
    </w:p>
    <w:p w:rsidR="002B6F2C" w:rsidRDefault="002B6F2C" w:rsidP="00ED1485">
      <w:pPr>
        <w:rPr>
          <w:lang w:val="en-NZ"/>
        </w:rPr>
      </w:pPr>
    </w:p>
    <w:p w:rsidR="00ED1485" w:rsidRPr="00ED1485" w:rsidRDefault="00ED1485" w:rsidP="00ED1485">
      <w:pPr>
        <w:rPr>
          <w:lang w:val="en-NZ"/>
        </w:rPr>
      </w:pPr>
      <w:r w:rsidRPr="00ED1485">
        <w:rPr>
          <w:lang w:val="en-NZ"/>
        </w:rPr>
        <w:lastRenderedPageBreak/>
        <w:t>Desirable:</w:t>
      </w:r>
    </w:p>
    <w:p w:rsidR="00ED1485" w:rsidRPr="002B6F2C" w:rsidRDefault="00ED1485" w:rsidP="002B6F2C">
      <w:pPr>
        <w:pStyle w:val="ListParagraph"/>
      </w:pPr>
      <w:r w:rsidRPr="002B6F2C">
        <w:t>Experience in, or knowledge of, the tra</w:t>
      </w:r>
      <w:r w:rsidR="00332BA1" w:rsidRPr="002B6F2C">
        <w:t xml:space="preserve">nsport sector </w:t>
      </w:r>
    </w:p>
    <w:p w:rsidR="00ED1485" w:rsidRPr="00314387" w:rsidRDefault="00ED1485" w:rsidP="00ED1485">
      <w:pPr>
        <w:rPr>
          <w:b/>
          <w:i/>
          <w:lang w:val="en-NZ"/>
        </w:rPr>
      </w:pPr>
      <w:r w:rsidRPr="00314387">
        <w:rPr>
          <w:b/>
          <w:i/>
          <w:lang w:val="en-NZ"/>
        </w:rPr>
        <w:t>Technical Capabilities</w:t>
      </w:r>
      <w:r w:rsidR="00314387" w:rsidRPr="00314387">
        <w:rPr>
          <w:b/>
          <w:i/>
          <w:lang w:val="en-NZ"/>
        </w:rPr>
        <w:t>:</w:t>
      </w:r>
    </w:p>
    <w:p w:rsidR="00ED1485" w:rsidRPr="002B6F2C" w:rsidRDefault="00ED1485" w:rsidP="002B6F2C">
      <w:pPr>
        <w:pStyle w:val="ListParagraph"/>
      </w:pPr>
      <w:r w:rsidRPr="002B6F2C">
        <w:t>A sound understanding of public policy; its development, advocacy and implementation, including managing legislation</w:t>
      </w:r>
    </w:p>
    <w:p w:rsidR="00ED1485" w:rsidRPr="002B6F2C" w:rsidRDefault="00ED1485" w:rsidP="002B6F2C">
      <w:pPr>
        <w:pStyle w:val="ListParagraph"/>
      </w:pPr>
      <w:r w:rsidRPr="002B6F2C">
        <w:t>An understanding of big data, research and analytics and experience in economics, modelling and evaluatio</w:t>
      </w:r>
      <w:r w:rsidR="00C03E1C" w:rsidRPr="002B6F2C">
        <w:t>n experience would be desirable</w:t>
      </w:r>
    </w:p>
    <w:p w:rsidR="00ED1485" w:rsidRPr="002B6F2C" w:rsidRDefault="00ED1485" w:rsidP="002B6F2C">
      <w:pPr>
        <w:pStyle w:val="ListParagraph"/>
      </w:pPr>
      <w:r w:rsidRPr="002B6F2C">
        <w:t>Experience in developing an efficient and effective regulatory environment</w:t>
      </w:r>
    </w:p>
    <w:p w:rsidR="00ED1485" w:rsidRPr="002B6F2C" w:rsidRDefault="00ED1485" w:rsidP="002B6F2C">
      <w:pPr>
        <w:pStyle w:val="ListParagraph"/>
      </w:pPr>
      <w:r w:rsidRPr="002B6F2C">
        <w:t>Effective communicator</w:t>
      </w:r>
    </w:p>
    <w:p w:rsidR="00ED1485" w:rsidRPr="002B6F2C" w:rsidRDefault="00ED1485" w:rsidP="002B6F2C">
      <w:pPr>
        <w:pStyle w:val="ListParagraph"/>
      </w:pPr>
      <w:r w:rsidRPr="002B6F2C">
        <w:t>Budget management</w:t>
      </w:r>
    </w:p>
    <w:p w:rsidR="00E63646" w:rsidRPr="002B6F2C" w:rsidRDefault="00E63646" w:rsidP="002B6F2C">
      <w:pPr>
        <w:pStyle w:val="ListParagraph"/>
      </w:pPr>
      <w:r w:rsidRPr="002B6F2C">
        <w:t xml:space="preserve">This position requires </w:t>
      </w:r>
      <w:r w:rsidR="00DB5F08" w:rsidRPr="002B6F2C">
        <w:t xml:space="preserve">the ability to obtain </w:t>
      </w:r>
      <w:r w:rsidRPr="002B6F2C">
        <w:t xml:space="preserve">a </w:t>
      </w:r>
      <w:r w:rsidR="00DB5F08" w:rsidRPr="002B6F2C">
        <w:t xml:space="preserve">high level </w:t>
      </w:r>
      <w:r w:rsidRPr="002B6F2C">
        <w:t xml:space="preserve">national security clearance.  Note that the vetting process to obtain a clearance can be invasive and that if a clearance is granted, the </w:t>
      </w:r>
      <w:r w:rsidR="00A075F0" w:rsidRPr="002B6F2C">
        <w:t>staff member</w:t>
      </w:r>
      <w:r w:rsidRPr="002B6F2C">
        <w:t xml:space="preserve"> is required to maintain their clearance as a condition of their employment in this </w:t>
      </w:r>
      <w:r w:rsidR="00A075F0" w:rsidRPr="002B6F2C">
        <w:t>role</w:t>
      </w:r>
      <w:r w:rsidRPr="002B6F2C">
        <w:t>.</w:t>
      </w:r>
    </w:p>
    <w:p w:rsidR="0039734C" w:rsidRDefault="0039734C" w:rsidP="0039734C">
      <w:pPr>
        <w:spacing w:before="0"/>
        <w:ind w:left="360"/>
        <w:rPr>
          <w:lang w:val="en-NZ"/>
        </w:rPr>
      </w:pPr>
    </w:p>
    <w:tbl>
      <w:tblPr>
        <w:tblW w:w="5000" w:type="pct"/>
        <w:tblLook w:val="04A0"/>
      </w:tblPr>
      <w:tblGrid>
        <w:gridCol w:w="9287"/>
      </w:tblGrid>
      <w:tr w:rsidR="00507F1D" w:rsidRPr="00280921" w:rsidTr="00D2455B">
        <w:tc>
          <w:tcPr>
            <w:tcW w:w="5000" w:type="pct"/>
            <w:shd w:val="solid" w:color="C0C0C0" w:fill="FFFFFF"/>
            <w:hideMark/>
          </w:tcPr>
          <w:p w:rsidR="00507F1D" w:rsidRPr="00280921" w:rsidRDefault="00D2455B" w:rsidP="00D42BD2">
            <w:pPr>
              <w:pStyle w:val="Heading3"/>
            </w:pPr>
            <w:r>
              <w:t>C</w:t>
            </w:r>
            <w:r w:rsidR="000D0E1F">
              <w:t>apabilities</w:t>
            </w:r>
          </w:p>
        </w:tc>
      </w:tr>
    </w:tbl>
    <w:p w:rsidR="004B4955" w:rsidRDefault="004B4955" w:rsidP="004B4955">
      <w:pPr>
        <w:pStyle w:val="Heading4"/>
      </w:pPr>
      <w:r>
        <w:t>Achieving ambitious goals</w:t>
      </w:r>
    </w:p>
    <w:p w:rsidR="004B4955" w:rsidRDefault="004B4955" w:rsidP="004B4955">
      <w:pPr>
        <w:pStyle w:val="Heading4"/>
        <w:rPr>
          <w:b w:val="0"/>
          <w:i w:val="0"/>
          <w:lang w:val="en-NZ" w:eastAsia="en-NZ"/>
        </w:rPr>
      </w:pPr>
      <w:r>
        <w:rPr>
          <w:b w:val="0"/>
          <w:i w:val="0"/>
          <w:lang w:val="en-NZ" w:eastAsia="en-NZ"/>
        </w:rPr>
        <w:t>Demonstrate achievement, drive, ambition, optimism, and delivery-focus; to make things happen and achieve ambitious outcomes.</w:t>
      </w:r>
    </w:p>
    <w:p w:rsidR="00560D75" w:rsidRDefault="00560D75" w:rsidP="00560D75">
      <w:pPr>
        <w:pStyle w:val="Heading4"/>
        <w:rPr>
          <w:lang w:val="en-NZ"/>
        </w:rPr>
      </w:pPr>
      <w:r>
        <w:rPr>
          <w:lang w:val="en-NZ"/>
        </w:rPr>
        <w:t>Enhancing organisational performance</w:t>
      </w:r>
    </w:p>
    <w:p w:rsidR="00560D75" w:rsidRDefault="00B44894" w:rsidP="00560D75">
      <w:pPr>
        <w:rPr>
          <w:lang w:val="en-NZ" w:eastAsia="en-NZ"/>
        </w:rPr>
      </w:pPr>
      <w:r>
        <w:rPr>
          <w:lang w:val="en-NZ" w:eastAsia="en-NZ"/>
        </w:rPr>
        <w:t>Drives innovation and improvement; to sustainably strengthen long-term organisational performance and improve outcomes for customers</w:t>
      </w:r>
      <w:r w:rsidR="00560D75">
        <w:rPr>
          <w:lang w:val="en-NZ" w:eastAsia="en-NZ"/>
        </w:rPr>
        <w:t>.</w:t>
      </w:r>
    </w:p>
    <w:p w:rsidR="004B4955" w:rsidRDefault="004B4955" w:rsidP="004B4955">
      <w:pPr>
        <w:pStyle w:val="Heading4"/>
        <w:rPr>
          <w:lang w:val="en-NZ"/>
        </w:rPr>
      </w:pPr>
      <w:r>
        <w:rPr>
          <w:lang w:val="en-NZ"/>
        </w:rPr>
        <w:t>Honest and Courageous</w:t>
      </w:r>
    </w:p>
    <w:p w:rsidR="004B4955" w:rsidRDefault="004B4955" w:rsidP="004B4955">
      <w:pPr>
        <w:rPr>
          <w:lang w:val="en-NZ" w:eastAsia="en-NZ"/>
        </w:rPr>
      </w:pPr>
      <w:r>
        <w:rPr>
          <w:lang w:val="en-NZ" w:eastAsia="en-NZ"/>
        </w:rPr>
        <w:t>Deliver the hard messages, and makes unpopular decisions in a timely manner; to advance the longer-term best interests of customers and New Zealand.</w:t>
      </w:r>
    </w:p>
    <w:p w:rsidR="004B4955" w:rsidRDefault="004B4955" w:rsidP="004B4955">
      <w:pPr>
        <w:pStyle w:val="Heading4"/>
      </w:pPr>
      <w:r>
        <w:t>Leading at the political interface</w:t>
      </w:r>
    </w:p>
    <w:p w:rsidR="004B4955" w:rsidRDefault="004B4955" w:rsidP="004B4955">
      <w:pPr>
        <w:rPr>
          <w:lang w:val="en-NZ" w:eastAsia="en-NZ"/>
        </w:rPr>
      </w:pPr>
      <w:r>
        <w:rPr>
          <w:lang w:val="en-NZ" w:eastAsia="en-NZ"/>
        </w:rPr>
        <w:t xml:space="preserve">Bridge the interface between Government and the Public Sector; to engage political representatives and shape and implement the Government's policy priorities. </w:t>
      </w:r>
    </w:p>
    <w:p w:rsidR="004B4955" w:rsidRDefault="004B4955" w:rsidP="004B4955">
      <w:pPr>
        <w:pStyle w:val="Heading4"/>
      </w:pPr>
      <w:r>
        <w:t>Leading with influence</w:t>
      </w:r>
    </w:p>
    <w:p w:rsidR="004B4955" w:rsidRDefault="004B4955" w:rsidP="004B4955">
      <w:pPr>
        <w:pStyle w:val="Heading4"/>
        <w:rPr>
          <w:b w:val="0"/>
          <w:i w:val="0"/>
          <w:lang w:val="en-NZ" w:eastAsia="en-NZ"/>
        </w:rPr>
      </w:pPr>
      <w:r>
        <w:rPr>
          <w:b w:val="0"/>
          <w:i w:val="0"/>
          <w:lang w:val="en-NZ" w:eastAsia="en-NZ"/>
        </w:rPr>
        <w:t>Lead and communicate in a clear, persuasive, impactful, and inspiring way: to convince others to embrace change and take action.</w:t>
      </w:r>
    </w:p>
    <w:p w:rsidR="004B4955" w:rsidRDefault="004B4955" w:rsidP="004B4955">
      <w:pPr>
        <w:pStyle w:val="Heading4"/>
      </w:pPr>
      <w:r>
        <w:t>Leading strategically</w:t>
      </w:r>
    </w:p>
    <w:p w:rsidR="001D7BEA" w:rsidRPr="00507F1D" w:rsidRDefault="004B4955" w:rsidP="004F5D8A">
      <w:pPr>
        <w:rPr>
          <w:lang w:val="en-NZ" w:eastAsia="en-NZ"/>
        </w:rPr>
      </w:pPr>
      <w:r>
        <w:rPr>
          <w:lang w:val="en-NZ" w:eastAsia="en-NZ"/>
        </w:rPr>
        <w:t xml:space="preserve">Think, lead and act strategically; to engage others in the vision, and position teams, organisations, and sectors to meet customer and future needs. </w:t>
      </w:r>
    </w:p>
    <w:sectPr w:rsidR="001D7BEA" w:rsidRPr="00507F1D" w:rsidSect="00C71067">
      <w:footerReference w:type="default" r:id="rId12"/>
      <w:headerReference w:type="first" r:id="rId13"/>
      <w:footerReference w:type="first" r:id="rId14"/>
      <w:pgSz w:w="11907" w:h="16834" w:code="9"/>
      <w:pgMar w:top="1135" w:right="1418" w:bottom="1418" w:left="1418" w:header="720" w:footer="944" w:gutter="0"/>
      <w:paperSrc w:first="261" w:other="26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8D3" w:rsidRDefault="00C568D3">
      <w:r>
        <w:separator/>
      </w:r>
    </w:p>
  </w:endnote>
  <w:endnote w:type="continuationSeparator" w:id="0">
    <w:p w:rsidR="00C568D3" w:rsidRDefault="00C568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D3" w:rsidRPr="00507F1D" w:rsidRDefault="00682DA6" w:rsidP="001A0314">
    <w:pPr>
      <w:pStyle w:val="Footer"/>
      <w:tabs>
        <w:tab w:val="clear" w:pos="8504"/>
        <w:tab w:val="right" w:pos="8364"/>
      </w:tabs>
      <w:rPr>
        <w:rFonts w:cs="Arial"/>
        <w:szCs w:val="16"/>
        <w:lang w:val="en-NZ"/>
      </w:rPr>
    </w:pPr>
    <w:r>
      <w:rPr>
        <w:rFonts w:cs="Arial"/>
        <w:szCs w:val="16"/>
        <w:lang w:val="en-NZ"/>
      </w:rPr>
      <w:t>DCE MoT Regulatory &amp; Data FINAL</w:t>
    </w:r>
    <w:r w:rsidR="00C568D3">
      <w:rPr>
        <w:rFonts w:cs="Arial"/>
        <w:szCs w:val="16"/>
        <w:lang w:val="en-NZ"/>
      </w:rPr>
      <w:t xml:space="preserve"> </w:t>
    </w:r>
    <w:r w:rsidR="00C568D3" w:rsidRPr="00507F1D">
      <w:rPr>
        <w:rFonts w:cs="Arial"/>
        <w:szCs w:val="16"/>
        <w:lang w:val="en-NZ"/>
      </w:rPr>
      <w:tab/>
    </w:r>
    <w:r w:rsidR="00C568D3" w:rsidRPr="00507F1D">
      <w:rPr>
        <w:rFonts w:cs="Arial"/>
        <w:szCs w:val="16"/>
        <w:lang w:val="en-NZ"/>
      </w:rPr>
      <w:tab/>
    </w:r>
    <w:r>
      <w:rPr>
        <w:rFonts w:cs="Arial"/>
        <w:szCs w:val="16"/>
        <w:lang w:val="en-NZ"/>
      </w:rPr>
      <w:t>June</w:t>
    </w:r>
    <w:r w:rsidR="00C568D3">
      <w:rPr>
        <w:rFonts w:cs="Arial"/>
        <w:szCs w:val="16"/>
        <w:lang w:val="en-NZ"/>
      </w:rPr>
      <w:t xml:space="preserv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D3" w:rsidRDefault="00C568D3">
    <w:pPr>
      <w:pStyle w:val="Footer"/>
      <w:rPr>
        <w:sz w:val="20"/>
      </w:rPr>
    </w:pPr>
    <w:r>
      <w:rPr>
        <w:sz w:val="20"/>
      </w:rPr>
      <w:t>Manager Environment Group</w:t>
    </w:r>
    <w:r>
      <w:rPr>
        <w:sz w:val="20"/>
      </w:rPr>
      <w:tab/>
    </w:r>
    <w:r w:rsidR="007D4D84">
      <w:rPr>
        <w:rStyle w:val="PageNumber"/>
        <w:sz w:val="20"/>
      </w:rPr>
      <w:fldChar w:fldCharType="begin"/>
    </w:r>
    <w:r>
      <w:rPr>
        <w:rStyle w:val="PageNumber"/>
        <w:sz w:val="20"/>
      </w:rPr>
      <w:instrText xml:space="preserve"> PAGE </w:instrText>
    </w:r>
    <w:r w:rsidR="007D4D84">
      <w:rPr>
        <w:rStyle w:val="PageNumber"/>
        <w:sz w:val="20"/>
      </w:rPr>
      <w:fldChar w:fldCharType="separate"/>
    </w:r>
    <w:r>
      <w:rPr>
        <w:rStyle w:val="PageNumber"/>
        <w:noProof/>
        <w:sz w:val="20"/>
      </w:rPr>
      <w:t>4</w:t>
    </w:r>
    <w:r w:rsidR="007D4D84">
      <w:rPr>
        <w:rStyle w:val="PageNumber"/>
        <w:sz w:val="20"/>
      </w:rPr>
      <w:fldChar w:fldCharType="end"/>
    </w:r>
    <w:r>
      <w:rPr>
        <w:sz w:val="20"/>
      </w:rPr>
      <w:tab/>
      <w:t>May 2004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8D3" w:rsidRDefault="00C568D3">
      <w:r>
        <w:separator/>
      </w:r>
    </w:p>
  </w:footnote>
  <w:footnote w:type="continuationSeparator" w:id="0">
    <w:p w:rsidR="00C568D3" w:rsidRDefault="00C568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D3" w:rsidRDefault="007D4D84">
    <w:pPr>
      <w:pStyle w:val="Header"/>
    </w:pPr>
    <w:r w:rsidRPr="007D4D84">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78.55pt;margin-top:325.2pt;width:210pt;height:108pt;rotation:-2923106fd;z-index:-251658752;mso-wrap-edited:f" o:allowincell="f">
          <v:fill opacity=".5"/>
          <v:shadow color="#868686"/>
          <v:textpath style="font-family:&quot;Arial Black&quot;;font-size:54pt;v-text-kern:t" trim="t" fitpath="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4951"/>
    <w:multiLevelType w:val="hybridMultilevel"/>
    <w:tmpl w:val="CB3A17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3E7B17"/>
    <w:multiLevelType w:val="hybridMultilevel"/>
    <w:tmpl w:val="02DC0B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2837632"/>
    <w:multiLevelType w:val="hybridMultilevel"/>
    <w:tmpl w:val="4A96E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454322F"/>
    <w:multiLevelType w:val="hybridMultilevel"/>
    <w:tmpl w:val="D654E6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2D10BE6"/>
    <w:multiLevelType w:val="hybridMultilevel"/>
    <w:tmpl w:val="6090D6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AA2638E"/>
    <w:multiLevelType w:val="hybridMultilevel"/>
    <w:tmpl w:val="E5F0EA02"/>
    <w:lvl w:ilvl="0" w:tplc="F3AA76F0">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ctiveWritingStyle w:appName="MSWord" w:lang="en-NZ"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AU" w:vendorID="8" w:dllVersion="513" w:checkStyle="1"/>
  <w:activeWritingStyle w:appName="MSWord" w:lang="en-GB" w:vendorID="8" w:dllVersion="513" w:checkStyle="1"/>
  <w:activeWritingStyle w:appName="MSWord" w:lang="en-NZ" w:vendorID="8" w:dllVersion="513" w:checkStyle="1"/>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70AA"/>
    <w:rsid w:val="00012692"/>
    <w:rsid w:val="00012B62"/>
    <w:rsid w:val="00015FFC"/>
    <w:rsid w:val="00023402"/>
    <w:rsid w:val="00025D28"/>
    <w:rsid w:val="00027F8E"/>
    <w:rsid w:val="00030748"/>
    <w:rsid w:val="00036314"/>
    <w:rsid w:val="00037EF5"/>
    <w:rsid w:val="000449A6"/>
    <w:rsid w:val="00050858"/>
    <w:rsid w:val="00050BE8"/>
    <w:rsid w:val="00066EC5"/>
    <w:rsid w:val="00067C1F"/>
    <w:rsid w:val="000732D9"/>
    <w:rsid w:val="00076C29"/>
    <w:rsid w:val="0008431B"/>
    <w:rsid w:val="00085B2A"/>
    <w:rsid w:val="000878BA"/>
    <w:rsid w:val="000A21B0"/>
    <w:rsid w:val="000A2A72"/>
    <w:rsid w:val="000A501B"/>
    <w:rsid w:val="000A6940"/>
    <w:rsid w:val="000A6B90"/>
    <w:rsid w:val="000B11D2"/>
    <w:rsid w:val="000B3098"/>
    <w:rsid w:val="000B6D0D"/>
    <w:rsid w:val="000C1244"/>
    <w:rsid w:val="000D0D4E"/>
    <w:rsid w:val="000D0E1F"/>
    <w:rsid w:val="000D5618"/>
    <w:rsid w:val="000D5750"/>
    <w:rsid w:val="000D63BD"/>
    <w:rsid w:val="000F1DC3"/>
    <w:rsid w:val="000F54A0"/>
    <w:rsid w:val="000F7B1E"/>
    <w:rsid w:val="00125AAD"/>
    <w:rsid w:val="00126934"/>
    <w:rsid w:val="001408EC"/>
    <w:rsid w:val="00142DC8"/>
    <w:rsid w:val="00145043"/>
    <w:rsid w:val="00150EE2"/>
    <w:rsid w:val="001543E3"/>
    <w:rsid w:val="001558D6"/>
    <w:rsid w:val="00155BE5"/>
    <w:rsid w:val="00161F85"/>
    <w:rsid w:val="0017515D"/>
    <w:rsid w:val="00180430"/>
    <w:rsid w:val="00182ACF"/>
    <w:rsid w:val="00187D7F"/>
    <w:rsid w:val="001A0314"/>
    <w:rsid w:val="001A2225"/>
    <w:rsid w:val="001A36EA"/>
    <w:rsid w:val="001A494F"/>
    <w:rsid w:val="001A552C"/>
    <w:rsid w:val="001B2BBC"/>
    <w:rsid w:val="001B78B3"/>
    <w:rsid w:val="001C0BA7"/>
    <w:rsid w:val="001C1A37"/>
    <w:rsid w:val="001C1D11"/>
    <w:rsid w:val="001D469B"/>
    <w:rsid w:val="001D47E7"/>
    <w:rsid w:val="001D4DF8"/>
    <w:rsid w:val="001D7BEA"/>
    <w:rsid w:val="001E5598"/>
    <w:rsid w:val="002019E5"/>
    <w:rsid w:val="0020386D"/>
    <w:rsid w:val="0020523E"/>
    <w:rsid w:val="002052DB"/>
    <w:rsid w:val="00226C0C"/>
    <w:rsid w:val="0023015D"/>
    <w:rsid w:val="00230C1C"/>
    <w:rsid w:val="00231B02"/>
    <w:rsid w:val="00236BDB"/>
    <w:rsid w:val="0024100D"/>
    <w:rsid w:val="002511B1"/>
    <w:rsid w:val="002531E0"/>
    <w:rsid w:val="00253FA0"/>
    <w:rsid w:val="002745D2"/>
    <w:rsid w:val="00280AE5"/>
    <w:rsid w:val="002866EC"/>
    <w:rsid w:val="002A264A"/>
    <w:rsid w:val="002A4C95"/>
    <w:rsid w:val="002A50A8"/>
    <w:rsid w:val="002A760B"/>
    <w:rsid w:val="002B2430"/>
    <w:rsid w:val="002B67EE"/>
    <w:rsid w:val="002B6F2C"/>
    <w:rsid w:val="002B7659"/>
    <w:rsid w:val="002C7870"/>
    <w:rsid w:val="002D7308"/>
    <w:rsid w:val="002D76E1"/>
    <w:rsid w:val="002E0E67"/>
    <w:rsid w:val="002E170A"/>
    <w:rsid w:val="00304E67"/>
    <w:rsid w:val="003065E2"/>
    <w:rsid w:val="00312ABE"/>
    <w:rsid w:val="00314387"/>
    <w:rsid w:val="00320C9D"/>
    <w:rsid w:val="00323765"/>
    <w:rsid w:val="00332BA1"/>
    <w:rsid w:val="00334F53"/>
    <w:rsid w:val="00337785"/>
    <w:rsid w:val="00342297"/>
    <w:rsid w:val="003468B2"/>
    <w:rsid w:val="00356E59"/>
    <w:rsid w:val="0036375B"/>
    <w:rsid w:val="003769A2"/>
    <w:rsid w:val="00395160"/>
    <w:rsid w:val="0039734C"/>
    <w:rsid w:val="003973F5"/>
    <w:rsid w:val="003A76C8"/>
    <w:rsid w:val="003B06E9"/>
    <w:rsid w:val="003B1649"/>
    <w:rsid w:val="003C4854"/>
    <w:rsid w:val="003D110D"/>
    <w:rsid w:val="003E0022"/>
    <w:rsid w:val="003E1E43"/>
    <w:rsid w:val="003E3FB3"/>
    <w:rsid w:val="003F0E49"/>
    <w:rsid w:val="003F1589"/>
    <w:rsid w:val="003F7476"/>
    <w:rsid w:val="004039C7"/>
    <w:rsid w:val="00415838"/>
    <w:rsid w:val="00437A38"/>
    <w:rsid w:val="00450F13"/>
    <w:rsid w:val="00452D39"/>
    <w:rsid w:val="004537A1"/>
    <w:rsid w:val="0045433D"/>
    <w:rsid w:val="0046285F"/>
    <w:rsid w:val="00462A7D"/>
    <w:rsid w:val="004664E8"/>
    <w:rsid w:val="0046734E"/>
    <w:rsid w:val="00472473"/>
    <w:rsid w:val="0047350F"/>
    <w:rsid w:val="00480359"/>
    <w:rsid w:val="0048460A"/>
    <w:rsid w:val="004854AF"/>
    <w:rsid w:val="004861DD"/>
    <w:rsid w:val="00494D3A"/>
    <w:rsid w:val="004A15FC"/>
    <w:rsid w:val="004A1FC3"/>
    <w:rsid w:val="004A3F01"/>
    <w:rsid w:val="004A5D26"/>
    <w:rsid w:val="004B1549"/>
    <w:rsid w:val="004B2EA6"/>
    <w:rsid w:val="004B4955"/>
    <w:rsid w:val="004B603B"/>
    <w:rsid w:val="004C0646"/>
    <w:rsid w:val="004C13D9"/>
    <w:rsid w:val="004C61D0"/>
    <w:rsid w:val="004C74B7"/>
    <w:rsid w:val="004D23B7"/>
    <w:rsid w:val="004E732F"/>
    <w:rsid w:val="004F2522"/>
    <w:rsid w:val="004F5D8A"/>
    <w:rsid w:val="00500B0D"/>
    <w:rsid w:val="00502D0A"/>
    <w:rsid w:val="00507F1D"/>
    <w:rsid w:val="0051237E"/>
    <w:rsid w:val="00514AAC"/>
    <w:rsid w:val="00514BB7"/>
    <w:rsid w:val="00515F6A"/>
    <w:rsid w:val="005215A6"/>
    <w:rsid w:val="00524987"/>
    <w:rsid w:val="00525419"/>
    <w:rsid w:val="00525547"/>
    <w:rsid w:val="00525DE3"/>
    <w:rsid w:val="00526AD7"/>
    <w:rsid w:val="0052766D"/>
    <w:rsid w:val="00534B53"/>
    <w:rsid w:val="0053594D"/>
    <w:rsid w:val="00540900"/>
    <w:rsid w:val="005460EC"/>
    <w:rsid w:val="00556813"/>
    <w:rsid w:val="00560D75"/>
    <w:rsid w:val="005824D5"/>
    <w:rsid w:val="00582CC3"/>
    <w:rsid w:val="00584BC8"/>
    <w:rsid w:val="00586992"/>
    <w:rsid w:val="00590E62"/>
    <w:rsid w:val="005A0D47"/>
    <w:rsid w:val="005A6B2E"/>
    <w:rsid w:val="005B3188"/>
    <w:rsid w:val="005B7832"/>
    <w:rsid w:val="005C148F"/>
    <w:rsid w:val="005D4C64"/>
    <w:rsid w:val="005D560A"/>
    <w:rsid w:val="005D72BF"/>
    <w:rsid w:val="005E006D"/>
    <w:rsid w:val="005E01D5"/>
    <w:rsid w:val="005E0CC5"/>
    <w:rsid w:val="005E2F7C"/>
    <w:rsid w:val="005E5307"/>
    <w:rsid w:val="005F0F6E"/>
    <w:rsid w:val="005F2F27"/>
    <w:rsid w:val="005F3FE3"/>
    <w:rsid w:val="00613E65"/>
    <w:rsid w:val="006215BC"/>
    <w:rsid w:val="0063577B"/>
    <w:rsid w:val="006367D6"/>
    <w:rsid w:val="00642028"/>
    <w:rsid w:val="006424BA"/>
    <w:rsid w:val="00644FED"/>
    <w:rsid w:val="00653A59"/>
    <w:rsid w:val="00656EE2"/>
    <w:rsid w:val="00662D93"/>
    <w:rsid w:val="00663825"/>
    <w:rsid w:val="006657A3"/>
    <w:rsid w:val="00665E4D"/>
    <w:rsid w:val="00670C1D"/>
    <w:rsid w:val="0067447A"/>
    <w:rsid w:val="00674F9D"/>
    <w:rsid w:val="0067750C"/>
    <w:rsid w:val="00677FE0"/>
    <w:rsid w:val="0068128F"/>
    <w:rsid w:val="006818D8"/>
    <w:rsid w:val="00681D3E"/>
    <w:rsid w:val="00682DA6"/>
    <w:rsid w:val="006870AA"/>
    <w:rsid w:val="00691DEE"/>
    <w:rsid w:val="00695DB7"/>
    <w:rsid w:val="006A0B8E"/>
    <w:rsid w:val="006A5D84"/>
    <w:rsid w:val="006B05A3"/>
    <w:rsid w:val="006C2AEA"/>
    <w:rsid w:val="006C601F"/>
    <w:rsid w:val="006F3E86"/>
    <w:rsid w:val="0070013B"/>
    <w:rsid w:val="007006BA"/>
    <w:rsid w:val="00704562"/>
    <w:rsid w:val="0070665D"/>
    <w:rsid w:val="0072011E"/>
    <w:rsid w:val="00723BE0"/>
    <w:rsid w:val="00723E56"/>
    <w:rsid w:val="00723E7D"/>
    <w:rsid w:val="007263BA"/>
    <w:rsid w:val="00731262"/>
    <w:rsid w:val="00734799"/>
    <w:rsid w:val="007368D6"/>
    <w:rsid w:val="00736F65"/>
    <w:rsid w:val="00742CB6"/>
    <w:rsid w:val="007611BB"/>
    <w:rsid w:val="00763589"/>
    <w:rsid w:val="00764B18"/>
    <w:rsid w:val="00784DD7"/>
    <w:rsid w:val="0078787A"/>
    <w:rsid w:val="00793FAE"/>
    <w:rsid w:val="00794A0D"/>
    <w:rsid w:val="00795699"/>
    <w:rsid w:val="00795ECE"/>
    <w:rsid w:val="007A2F9C"/>
    <w:rsid w:val="007B0D65"/>
    <w:rsid w:val="007B766C"/>
    <w:rsid w:val="007C2572"/>
    <w:rsid w:val="007C406C"/>
    <w:rsid w:val="007C4B0A"/>
    <w:rsid w:val="007C64DE"/>
    <w:rsid w:val="007D02FD"/>
    <w:rsid w:val="007D2F57"/>
    <w:rsid w:val="007D30EF"/>
    <w:rsid w:val="007D4D84"/>
    <w:rsid w:val="007D5B19"/>
    <w:rsid w:val="007F3A6F"/>
    <w:rsid w:val="00807C49"/>
    <w:rsid w:val="00810767"/>
    <w:rsid w:val="008140F5"/>
    <w:rsid w:val="008154F3"/>
    <w:rsid w:val="00821E81"/>
    <w:rsid w:val="00822175"/>
    <w:rsid w:val="00825C7E"/>
    <w:rsid w:val="00830665"/>
    <w:rsid w:val="00832497"/>
    <w:rsid w:val="00834379"/>
    <w:rsid w:val="008352DD"/>
    <w:rsid w:val="00837D6A"/>
    <w:rsid w:val="0084055B"/>
    <w:rsid w:val="008451EE"/>
    <w:rsid w:val="008533C3"/>
    <w:rsid w:val="00855FA5"/>
    <w:rsid w:val="0085736B"/>
    <w:rsid w:val="008618BC"/>
    <w:rsid w:val="00862337"/>
    <w:rsid w:val="00870990"/>
    <w:rsid w:val="00870A81"/>
    <w:rsid w:val="00871306"/>
    <w:rsid w:val="00873C8D"/>
    <w:rsid w:val="00884FA0"/>
    <w:rsid w:val="00896DF6"/>
    <w:rsid w:val="00896FB6"/>
    <w:rsid w:val="008A45BA"/>
    <w:rsid w:val="008A47A7"/>
    <w:rsid w:val="008A4B6A"/>
    <w:rsid w:val="008B2315"/>
    <w:rsid w:val="008E26AC"/>
    <w:rsid w:val="008F54EC"/>
    <w:rsid w:val="009045C0"/>
    <w:rsid w:val="009050BA"/>
    <w:rsid w:val="00914D10"/>
    <w:rsid w:val="00922271"/>
    <w:rsid w:val="0092344E"/>
    <w:rsid w:val="00927504"/>
    <w:rsid w:val="0093368D"/>
    <w:rsid w:val="009353FD"/>
    <w:rsid w:val="0094275B"/>
    <w:rsid w:val="00943C8C"/>
    <w:rsid w:val="009478BE"/>
    <w:rsid w:val="009533EA"/>
    <w:rsid w:val="009535C1"/>
    <w:rsid w:val="00957D28"/>
    <w:rsid w:val="00960DC2"/>
    <w:rsid w:val="009662D0"/>
    <w:rsid w:val="00966D11"/>
    <w:rsid w:val="00970584"/>
    <w:rsid w:val="00983876"/>
    <w:rsid w:val="00986DA4"/>
    <w:rsid w:val="00987F57"/>
    <w:rsid w:val="00990473"/>
    <w:rsid w:val="0099311D"/>
    <w:rsid w:val="00994A4D"/>
    <w:rsid w:val="009A5DE8"/>
    <w:rsid w:val="009C2A0C"/>
    <w:rsid w:val="009C5B93"/>
    <w:rsid w:val="009D6AC6"/>
    <w:rsid w:val="009E1C3B"/>
    <w:rsid w:val="009E3623"/>
    <w:rsid w:val="009F6675"/>
    <w:rsid w:val="009F6AFB"/>
    <w:rsid w:val="00A075F0"/>
    <w:rsid w:val="00A07FFE"/>
    <w:rsid w:val="00A138CD"/>
    <w:rsid w:val="00A1466F"/>
    <w:rsid w:val="00A20401"/>
    <w:rsid w:val="00A2063F"/>
    <w:rsid w:val="00A30F24"/>
    <w:rsid w:val="00A37713"/>
    <w:rsid w:val="00A4332C"/>
    <w:rsid w:val="00A44D55"/>
    <w:rsid w:val="00A4501F"/>
    <w:rsid w:val="00A51266"/>
    <w:rsid w:val="00A51974"/>
    <w:rsid w:val="00A543AF"/>
    <w:rsid w:val="00A64E69"/>
    <w:rsid w:val="00A76232"/>
    <w:rsid w:val="00A82B6F"/>
    <w:rsid w:val="00A839BE"/>
    <w:rsid w:val="00A8511A"/>
    <w:rsid w:val="00A86438"/>
    <w:rsid w:val="00A90F69"/>
    <w:rsid w:val="00A95D1A"/>
    <w:rsid w:val="00AA0B68"/>
    <w:rsid w:val="00AA3411"/>
    <w:rsid w:val="00AB14AD"/>
    <w:rsid w:val="00AB261B"/>
    <w:rsid w:val="00AB497E"/>
    <w:rsid w:val="00AB6A82"/>
    <w:rsid w:val="00AC09C3"/>
    <w:rsid w:val="00AC0CD6"/>
    <w:rsid w:val="00AC7200"/>
    <w:rsid w:val="00AD5DC2"/>
    <w:rsid w:val="00AD6CFD"/>
    <w:rsid w:val="00AE0A2F"/>
    <w:rsid w:val="00AE1DCD"/>
    <w:rsid w:val="00AE35B0"/>
    <w:rsid w:val="00AE5F6F"/>
    <w:rsid w:val="00AE77FA"/>
    <w:rsid w:val="00AF0253"/>
    <w:rsid w:val="00AF0AB4"/>
    <w:rsid w:val="00AF45B6"/>
    <w:rsid w:val="00AF7C22"/>
    <w:rsid w:val="00B00542"/>
    <w:rsid w:val="00B079ED"/>
    <w:rsid w:val="00B1121D"/>
    <w:rsid w:val="00B139E1"/>
    <w:rsid w:val="00B17FCF"/>
    <w:rsid w:val="00B26669"/>
    <w:rsid w:val="00B33DA3"/>
    <w:rsid w:val="00B34A9F"/>
    <w:rsid w:val="00B43432"/>
    <w:rsid w:val="00B44894"/>
    <w:rsid w:val="00B44B7F"/>
    <w:rsid w:val="00B50648"/>
    <w:rsid w:val="00B5156B"/>
    <w:rsid w:val="00B515E2"/>
    <w:rsid w:val="00B622AC"/>
    <w:rsid w:val="00B90544"/>
    <w:rsid w:val="00B93942"/>
    <w:rsid w:val="00B960BC"/>
    <w:rsid w:val="00BA03A2"/>
    <w:rsid w:val="00BA10BC"/>
    <w:rsid w:val="00BA1334"/>
    <w:rsid w:val="00BB1EFC"/>
    <w:rsid w:val="00BC3E26"/>
    <w:rsid w:val="00BC469A"/>
    <w:rsid w:val="00BC78F0"/>
    <w:rsid w:val="00BD1A7F"/>
    <w:rsid w:val="00BD5240"/>
    <w:rsid w:val="00BD5C3A"/>
    <w:rsid w:val="00BD613C"/>
    <w:rsid w:val="00BE1C3D"/>
    <w:rsid w:val="00BE43F4"/>
    <w:rsid w:val="00BF26D9"/>
    <w:rsid w:val="00BF4CAD"/>
    <w:rsid w:val="00BF7978"/>
    <w:rsid w:val="00C03E1C"/>
    <w:rsid w:val="00C050F1"/>
    <w:rsid w:val="00C07A75"/>
    <w:rsid w:val="00C132FA"/>
    <w:rsid w:val="00C20446"/>
    <w:rsid w:val="00C21381"/>
    <w:rsid w:val="00C259D9"/>
    <w:rsid w:val="00C47FDF"/>
    <w:rsid w:val="00C526AE"/>
    <w:rsid w:val="00C568D3"/>
    <w:rsid w:val="00C6386E"/>
    <w:rsid w:val="00C71067"/>
    <w:rsid w:val="00C738DC"/>
    <w:rsid w:val="00C83662"/>
    <w:rsid w:val="00C879F7"/>
    <w:rsid w:val="00C927B3"/>
    <w:rsid w:val="00CA29B0"/>
    <w:rsid w:val="00CA4C9B"/>
    <w:rsid w:val="00CB2296"/>
    <w:rsid w:val="00CC3AC2"/>
    <w:rsid w:val="00CC44DE"/>
    <w:rsid w:val="00CC6E2A"/>
    <w:rsid w:val="00CD04BF"/>
    <w:rsid w:val="00CD1BEC"/>
    <w:rsid w:val="00CD426A"/>
    <w:rsid w:val="00CD4E30"/>
    <w:rsid w:val="00CE3897"/>
    <w:rsid w:val="00CE711F"/>
    <w:rsid w:val="00CF0C62"/>
    <w:rsid w:val="00CF1C64"/>
    <w:rsid w:val="00CF5282"/>
    <w:rsid w:val="00D038A3"/>
    <w:rsid w:val="00D0425C"/>
    <w:rsid w:val="00D06A5A"/>
    <w:rsid w:val="00D07464"/>
    <w:rsid w:val="00D12E51"/>
    <w:rsid w:val="00D16D25"/>
    <w:rsid w:val="00D237CE"/>
    <w:rsid w:val="00D2455B"/>
    <w:rsid w:val="00D253BA"/>
    <w:rsid w:val="00D31F11"/>
    <w:rsid w:val="00D363C3"/>
    <w:rsid w:val="00D4280C"/>
    <w:rsid w:val="00D42BD2"/>
    <w:rsid w:val="00D433AC"/>
    <w:rsid w:val="00D44CE2"/>
    <w:rsid w:val="00D46829"/>
    <w:rsid w:val="00D50704"/>
    <w:rsid w:val="00D56C09"/>
    <w:rsid w:val="00D652F5"/>
    <w:rsid w:val="00D65C69"/>
    <w:rsid w:val="00D71528"/>
    <w:rsid w:val="00D82CB1"/>
    <w:rsid w:val="00D95E1F"/>
    <w:rsid w:val="00DA0021"/>
    <w:rsid w:val="00DA3CEB"/>
    <w:rsid w:val="00DB0BE0"/>
    <w:rsid w:val="00DB5F08"/>
    <w:rsid w:val="00DC1A39"/>
    <w:rsid w:val="00DC5688"/>
    <w:rsid w:val="00DD0908"/>
    <w:rsid w:val="00DD5295"/>
    <w:rsid w:val="00DD604C"/>
    <w:rsid w:val="00DD72AF"/>
    <w:rsid w:val="00DE1557"/>
    <w:rsid w:val="00DE2286"/>
    <w:rsid w:val="00DE3121"/>
    <w:rsid w:val="00DF5F0A"/>
    <w:rsid w:val="00E02E21"/>
    <w:rsid w:val="00E043C8"/>
    <w:rsid w:val="00E06A3E"/>
    <w:rsid w:val="00E07692"/>
    <w:rsid w:val="00E07C45"/>
    <w:rsid w:val="00E13371"/>
    <w:rsid w:val="00E15022"/>
    <w:rsid w:val="00E16980"/>
    <w:rsid w:val="00E2139F"/>
    <w:rsid w:val="00E25E67"/>
    <w:rsid w:val="00E2709D"/>
    <w:rsid w:val="00E31346"/>
    <w:rsid w:val="00E3221F"/>
    <w:rsid w:val="00E33B24"/>
    <w:rsid w:val="00E35CC2"/>
    <w:rsid w:val="00E36C18"/>
    <w:rsid w:val="00E36CBD"/>
    <w:rsid w:val="00E409F1"/>
    <w:rsid w:val="00E43D9E"/>
    <w:rsid w:val="00E60216"/>
    <w:rsid w:val="00E63646"/>
    <w:rsid w:val="00E707B7"/>
    <w:rsid w:val="00E73F1B"/>
    <w:rsid w:val="00E773F5"/>
    <w:rsid w:val="00E808D7"/>
    <w:rsid w:val="00E84B6D"/>
    <w:rsid w:val="00E96617"/>
    <w:rsid w:val="00EB4923"/>
    <w:rsid w:val="00EC09F6"/>
    <w:rsid w:val="00EC5D78"/>
    <w:rsid w:val="00EC6E34"/>
    <w:rsid w:val="00ED1485"/>
    <w:rsid w:val="00ED2868"/>
    <w:rsid w:val="00ED313B"/>
    <w:rsid w:val="00EE77F3"/>
    <w:rsid w:val="00EF20CE"/>
    <w:rsid w:val="00EF6A59"/>
    <w:rsid w:val="00EF6E50"/>
    <w:rsid w:val="00F002D8"/>
    <w:rsid w:val="00F06177"/>
    <w:rsid w:val="00F1147B"/>
    <w:rsid w:val="00F16A38"/>
    <w:rsid w:val="00F31F98"/>
    <w:rsid w:val="00F550C0"/>
    <w:rsid w:val="00F560F3"/>
    <w:rsid w:val="00F74B9A"/>
    <w:rsid w:val="00F77386"/>
    <w:rsid w:val="00F91CB1"/>
    <w:rsid w:val="00F92497"/>
    <w:rsid w:val="00F926D5"/>
    <w:rsid w:val="00F927F3"/>
    <w:rsid w:val="00F92B37"/>
    <w:rsid w:val="00F95822"/>
    <w:rsid w:val="00F9678C"/>
    <w:rsid w:val="00FA3B0E"/>
    <w:rsid w:val="00FA4DED"/>
    <w:rsid w:val="00FA7327"/>
    <w:rsid w:val="00FB25F1"/>
    <w:rsid w:val="00FB2A1A"/>
    <w:rsid w:val="00FC3C2D"/>
    <w:rsid w:val="00FC63F8"/>
    <w:rsid w:val="00FC6C9B"/>
    <w:rsid w:val="00FD309C"/>
    <w:rsid w:val="00FF48B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footnote text" w:uiPriority="99"/>
    <w:lsdException w:name="footer" w:uiPriority="99"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067"/>
    <w:pPr>
      <w:spacing w:before="120" w:after="120"/>
    </w:pPr>
    <w:rPr>
      <w:rFonts w:ascii="Arial" w:hAnsi="Arial"/>
      <w:sz w:val="22"/>
      <w:lang w:val="en-AU" w:eastAsia="en-US"/>
    </w:rPr>
  </w:style>
  <w:style w:type="paragraph" w:styleId="Heading1">
    <w:name w:val="heading 1"/>
    <w:basedOn w:val="Normal"/>
    <w:next w:val="Normal"/>
    <w:qFormat/>
    <w:rsid w:val="00C71067"/>
    <w:pPr>
      <w:spacing w:before="320" w:after="240"/>
      <w:outlineLvl w:val="0"/>
    </w:pPr>
    <w:rPr>
      <w:b/>
      <w:sz w:val="32"/>
      <w:szCs w:val="32"/>
      <w:lang w:val="en-NZ"/>
    </w:rPr>
  </w:style>
  <w:style w:type="paragraph" w:styleId="Heading2">
    <w:name w:val="heading 2"/>
    <w:basedOn w:val="Normal"/>
    <w:next w:val="Normal"/>
    <w:qFormat/>
    <w:rsid w:val="00C71067"/>
    <w:pPr>
      <w:keepNext/>
      <w:outlineLvl w:val="1"/>
    </w:pPr>
    <w:rPr>
      <w:b/>
      <w:sz w:val="28"/>
      <w:szCs w:val="28"/>
    </w:rPr>
  </w:style>
  <w:style w:type="paragraph" w:styleId="Heading3">
    <w:name w:val="heading 3"/>
    <w:basedOn w:val="Normal"/>
    <w:next w:val="Normal"/>
    <w:qFormat/>
    <w:rsid w:val="00EC5D78"/>
    <w:pPr>
      <w:keepNext/>
      <w:ind w:left="357" w:hanging="357"/>
      <w:jc w:val="both"/>
      <w:outlineLvl w:val="2"/>
    </w:pPr>
    <w:rPr>
      <w:b/>
      <w:szCs w:val="22"/>
    </w:rPr>
  </w:style>
  <w:style w:type="paragraph" w:styleId="Heading4">
    <w:name w:val="heading 4"/>
    <w:basedOn w:val="Normal"/>
    <w:next w:val="Normal"/>
    <w:link w:val="Heading4Char"/>
    <w:qFormat/>
    <w:rsid w:val="00EC5D78"/>
    <w:pPr>
      <w:outlineLvl w:val="3"/>
    </w:pPr>
    <w:rPr>
      <w:b/>
      <w:i/>
      <w:szCs w:val="18"/>
    </w:rPr>
  </w:style>
  <w:style w:type="paragraph" w:styleId="Heading5">
    <w:name w:val="heading 5"/>
    <w:basedOn w:val="Normal"/>
    <w:next w:val="Normal"/>
    <w:rsid w:val="00653A59"/>
    <w:pPr>
      <w:ind w:left="720" w:hanging="720"/>
      <w:outlineLvl w:val="4"/>
    </w:pPr>
    <w:rPr>
      <w:i/>
    </w:rPr>
  </w:style>
  <w:style w:type="paragraph" w:styleId="Heading6">
    <w:name w:val="heading 6"/>
    <w:basedOn w:val="Normal"/>
    <w:next w:val="NormalIndent"/>
    <w:rsid w:val="00653A59"/>
    <w:pPr>
      <w:ind w:left="720"/>
      <w:outlineLvl w:val="5"/>
    </w:pPr>
    <w:rPr>
      <w:sz w:val="20"/>
      <w:u w:val="single"/>
    </w:rPr>
  </w:style>
  <w:style w:type="paragraph" w:styleId="Heading7">
    <w:name w:val="heading 7"/>
    <w:basedOn w:val="Normal"/>
    <w:next w:val="NormalIndent"/>
    <w:rsid w:val="00653A59"/>
    <w:pPr>
      <w:ind w:left="720"/>
      <w:outlineLvl w:val="6"/>
    </w:pPr>
    <w:rPr>
      <w:i/>
      <w:sz w:val="20"/>
    </w:rPr>
  </w:style>
  <w:style w:type="paragraph" w:styleId="Heading8">
    <w:name w:val="heading 8"/>
    <w:basedOn w:val="Normal"/>
    <w:next w:val="NormalIndent"/>
    <w:rsid w:val="00653A59"/>
    <w:pPr>
      <w:ind w:left="720"/>
      <w:outlineLvl w:val="7"/>
    </w:pPr>
    <w:rPr>
      <w:i/>
      <w:sz w:val="20"/>
    </w:rPr>
  </w:style>
  <w:style w:type="paragraph" w:styleId="Heading9">
    <w:name w:val="heading 9"/>
    <w:basedOn w:val="Normal"/>
    <w:next w:val="NormalIndent"/>
    <w:rsid w:val="00653A59"/>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53A59"/>
    <w:pPr>
      <w:ind w:left="720"/>
    </w:pPr>
  </w:style>
  <w:style w:type="paragraph" w:styleId="Footer">
    <w:name w:val="footer"/>
    <w:basedOn w:val="Normal"/>
    <w:link w:val="FooterChar"/>
    <w:uiPriority w:val="99"/>
    <w:qFormat/>
    <w:rsid w:val="00BF4CAD"/>
    <w:pPr>
      <w:tabs>
        <w:tab w:val="center" w:pos="4252"/>
        <w:tab w:val="right" w:pos="8504"/>
      </w:tabs>
    </w:pPr>
    <w:rPr>
      <w:sz w:val="16"/>
    </w:rPr>
  </w:style>
  <w:style w:type="paragraph" w:styleId="Header">
    <w:name w:val="header"/>
    <w:basedOn w:val="Normal"/>
    <w:rsid w:val="00653A59"/>
    <w:pPr>
      <w:tabs>
        <w:tab w:val="center" w:pos="4252"/>
        <w:tab w:val="right" w:pos="8504"/>
      </w:tabs>
    </w:pPr>
  </w:style>
  <w:style w:type="character" w:styleId="FootnoteReference">
    <w:name w:val="footnote reference"/>
    <w:basedOn w:val="DefaultParagraphFont"/>
    <w:semiHidden/>
    <w:rsid w:val="00653A59"/>
    <w:rPr>
      <w:position w:val="6"/>
      <w:sz w:val="16"/>
    </w:rPr>
  </w:style>
  <w:style w:type="paragraph" w:styleId="FootnoteText">
    <w:name w:val="footnote text"/>
    <w:basedOn w:val="Normal"/>
    <w:link w:val="FootnoteTextChar"/>
    <w:uiPriority w:val="99"/>
    <w:rsid w:val="00653A59"/>
    <w:rPr>
      <w:sz w:val="20"/>
    </w:rPr>
  </w:style>
  <w:style w:type="paragraph" w:customStyle="1" w:styleId="p0">
    <w:name w:val="p0"/>
    <w:basedOn w:val="Normal"/>
    <w:rsid w:val="00653A59"/>
    <w:pPr>
      <w:tabs>
        <w:tab w:val="left" w:pos="720"/>
      </w:tabs>
      <w:spacing w:line="240" w:lineRule="atLeast"/>
      <w:jc w:val="both"/>
    </w:pPr>
    <w:rPr>
      <w:rFonts w:ascii="Chicago" w:hAnsi="Chicago"/>
      <w:lang w:val="en-GB"/>
    </w:rPr>
  </w:style>
  <w:style w:type="paragraph" w:customStyle="1" w:styleId="t1">
    <w:name w:val="t1"/>
    <w:basedOn w:val="Normal"/>
    <w:rsid w:val="00653A59"/>
    <w:pPr>
      <w:tabs>
        <w:tab w:val="left" w:pos="3040"/>
        <w:tab w:val="left" w:pos="3660"/>
      </w:tabs>
      <w:spacing w:line="240" w:lineRule="atLeast"/>
    </w:pPr>
    <w:rPr>
      <w:rFonts w:ascii="Chicago" w:hAnsi="Chicago"/>
      <w:lang w:val="en-GB"/>
    </w:rPr>
  </w:style>
  <w:style w:type="paragraph" w:customStyle="1" w:styleId="t2">
    <w:name w:val="t2"/>
    <w:basedOn w:val="Normal"/>
    <w:rsid w:val="00653A59"/>
    <w:pPr>
      <w:tabs>
        <w:tab w:val="left" w:pos="3060"/>
        <w:tab w:val="left" w:pos="3660"/>
      </w:tabs>
      <w:spacing w:line="240" w:lineRule="atLeast"/>
    </w:pPr>
    <w:rPr>
      <w:rFonts w:ascii="Chicago" w:hAnsi="Chicago"/>
      <w:lang w:val="en-GB"/>
    </w:rPr>
  </w:style>
  <w:style w:type="paragraph" w:customStyle="1" w:styleId="t3">
    <w:name w:val="t3"/>
    <w:basedOn w:val="Normal"/>
    <w:rsid w:val="00653A59"/>
    <w:pPr>
      <w:tabs>
        <w:tab w:val="left" w:pos="3660"/>
        <w:tab w:val="left" w:pos="5860"/>
        <w:tab w:val="decimal" w:pos="8760"/>
      </w:tabs>
      <w:spacing w:line="240" w:lineRule="atLeast"/>
    </w:pPr>
    <w:rPr>
      <w:rFonts w:ascii="Chicago" w:hAnsi="Chicago"/>
      <w:lang w:val="en-GB"/>
    </w:rPr>
  </w:style>
  <w:style w:type="paragraph" w:customStyle="1" w:styleId="t4">
    <w:name w:val="t4"/>
    <w:basedOn w:val="Normal"/>
    <w:rsid w:val="00653A59"/>
    <w:pPr>
      <w:tabs>
        <w:tab w:val="left" w:pos="3040"/>
        <w:tab w:val="left" w:pos="3660"/>
      </w:tabs>
      <w:spacing w:line="240" w:lineRule="atLeast"/>
    </w:pPr>
    <w:rPr>
      <w:rFonts w:ascii="Chicago" w:hAnsi="Chicago"/>
      <w:lang w:val="en-GB"/>
    </w:rPr>
  </w:style>
  <w:style w:type="paragraph" w:customStyle="1" w:styleId="t5">
    <w:name w:val="t5"/>
    <w:basedOn w:val="Normal"/>
    <w:rsid w:val="00653A59"/>
    <w:pPr>
      <w:tabs>
        <w:tab w:val="left" w:pos="3040"/>
        <w:tab w:val="left" w:pos="3660"/>
      </w:tabs>
      <w:spacing w:line="240" w:lineRule="atLeast"/>
    </w:pPr>
    <w:rPr>
      <w:rFonts w:ascii="Chicago" w:hAnsi="Chicago"/>
      <w:lang w:val="en-GB"/>
    </w:rPr>
  </w:style>
  <w:style w:type="paragraph" w:customStyle="1" w:styleId="c6">
    <w:name w:val="c6"/>
    <w:basedOn w:val="Normal"/>
    <w:rsid w:val="00653A59"/>
    <w:pPr>
      <w:spacing w:line="240" w:lineRule="atLeast"/>
      <w:jc w:val="center"/>
    </w:pPr>
    <w:rPr>
      <w:rFonts w:ascii="Chicago" w:hAnsi="Chicago"/>
      <w:lang w:val="en-GB"/>
    </w:rPr>
  </w:style>
  <w:style w:type="paragraph" w:customStyle="1" w:styleId="t7">
    <w:name w:val="t7"/>
    <w:basedOn w:val="Normal"/>
    <w:rsid w:val="00653A59"/>
    <w:pPr>
      <w:tabs>
        <w:tab w:val="left" w:pos="7760"/>
      </w:tabs>
      <w:spacing w:line="240" w:lineRule="atLeast"/>
    </w:pPr>
    <w:rPr>
      <w:rFonts w:ascii="Chicago" w:hAnsi="Chicago"/>
      <w:lang w:val="en-GB"/>
    </w:rPr>
  </w:style>
  <w:style w:type="paragraph" w:customStyle="1" w:styleId="t8">
    <w:name w:val="t8"/>
    <w:basedOn w:val="Normal"/>
    <w:rsid w:val="00653A59"/>
    <w:pPr>
      <w:tabs>
        <w:tab w:val="left" w:pos="3920"/>
        <w:tab w:val="left" w:pos="8600"/>
      </w:tabs>
      <w:spacing w:line="480" w:lineRule="atLeast"/>
    </w:pPr>
    <w:rPr>
      <w:rFonts w:ascii="Chicago" w:hAnsi="Chicago"/>
      <w:lang w:val="en-GB"/>
    </w:rPr>
  </w:style>
  <w:style w:type="paragraph" w:customStyle="1" w:styleId="t9">
    <w:name w:val="t9"/>
    <w:basedOn w:val="Normal"/>
    <w:rsid w:val="00653A59"/>
    <w:pPr>
      <w:tabs>
        <w:tab w:val="left" w:pos="3080"/>
        <w:tab w:val="left" w:pos="3920"/>
      </w:tabs>
      <w:spacing w:line="240" w:lineRule="atLeast"/>
    </w:pPr>
    <w:rPr>
      <w:rFonts w:ascii="Chicago" w:hAnsi="Chicago"/>
      <w:lang w:val="en-GB"/>
    </w:rPr>
  </w:style>
  <w:style w:type="paragraph" w:customStyle="1" w:styleId="t10">
    <w:name w:val="t10"/>
    <w:basedOn w:val="Normal"/>
    <w:rsid w:val="00653A59"/>
    <w:pPr>
      <w:tabs>
        <w:tab w:val="left" w:pos="3080"/>
        <w:tab w:val="left" w:pos="3660"/>
        <w:tab w:val="right" w:pos="8540"/>
        <w:tab w:val="left" w:pos="9000"/>
      </w:tabs>
      <w:spacing w:line="240" w:lineRule="atLeast"/>
    </w:pPr>
    <w:rPr>
      <w:rFonts w:ascii="Chicago" w:hAnsi="Chicago"/>
      <w:lang w:val="en-GB"/>
    </w:rPr>
  </w:style>
  <w:style w:type="paragraph" w:customStyle="1" w:styleId="p11">
    <w:name w:val="p11"/>
    <w:basedOn w:val="Normal"/>
    <w:rsid w:val="00653A59"/>
    <w:pPr>
      <w:tabs>
        <w:tab w:val="left" w:pos="720"/>
      </w:tabs>
      <w:spacing w:line="240" w:lineRule="atLeast"/>
    </w:pPr>
    <w:rPr>
      <w:rFonts w:ascii="Chicago" w:hAnsi="Chicago"/>
      <w:lang w:val="en-GB"/>
    </w:rPr>
  </w:style>
  <w:style w:type="paragraph" w:customStyle="1" w:styleId="t12">
    <w:name w:val="t12"/>
    <w:basedOn w:val="Normal"/>
    <w:rsid w:val="00653A59"/>
    <w:pPr>
      <w:tabs>
        <w:tab w:val="right" w:pos="9020"/>
      </w:tabs>
      <w:spacing w:line="240" w:lineRule="atLeast"/>
    </w:pPr>
    <w:rPr>
      <w:rFonts w:ascii="Chicago" w:hAnsi="Chicago"/>
      <w:lang w:val="en-GB"/>
    </w:rPr>
  </w:style>
  <w:style w:type="paragraph" w:customStyle="1" w:styleId="t13">
    <w:name w:val="t13"/>
    <w:basedOn w:val="Normal"/>
    <w:rsid w:val="00653A59"/>
    <w:pPr>
      <w:tabs>
        <w:tab w:val="left" w:pos="3660"/>
      </w:tabs>
      <w:spacing w:line="240" w:lineRule="atLeast"/>
    </w:pPr>
    <w:rPr>
      <w:rFonts w:ascii="Chicago" w:hAnsi="Chicago"/>
      <w:lang w:val="en-GB"/>
    </w:rPr>
  </w:style>
  <w:style w:type="paragraph" w:customStyle="1" w:styleId="t14">
    <w:name w:val="t14"/>
    <w:basedOn w:val="Normal"/>
    <w:rsid w:val="00653A59"/>
    <w:pPr>
      <w:tabs>
        <w:tab w:val="left" w:pos="3660"/>
      </w:tabs>
      <w:spacing w:line="480" w:lineRule="atLeast"/>
    </w:pPr>
    <w:rPr>
      <w:rFonts w:ascii="Chicago" w:hAnsi="Chicago"/>
      <w:lang w:val="en-GB"/>
    </w:rPr>
  </w:style>
  <w:style w:type="paragraph" w:customStyle="1" w:styleId="t15">
    <w:name w:val="t15"/>
    <w:basedOn w:val="Normal"/>
    <w:rsid w:val="00653A59"/>
    <w:pPr>
      <w:tabs>
        <w:tab w:val="left" w:pos="3600"/>
      </w:tabs>
      <w:spacing w:line="240" w:lineRule="atLeast"/>
    </w:pPr>
    <w:rPr>
      <w:rFonts w:ascii="Chicago" w:hAnsi="Chicago"/>
      <w:lang w:val="en-GB"/>
    </w:rPr>
  </w:style>
  <w:style w:type="paragraph" w:customStyle="1" w:styleId="t16">
    <w:name w:val="t16"/>
    <w:basedOn w:val="Normal"/>
    <w:rsid w:val="00653A59"/>
    <w:pPr>
      <w:tabs>
        <w:tab w:val="left" w:pos="600"/>
        <w:tab w:val="right" w:pos="9120"/>
      </w:tabs>
      <w:spacing w:line="240" w:lineRule="atLeast"/>
    </w:pPr>
    <w:rPr>
      <w:rFonts w:ascii="Chicago" w:hAnsi="Chicago"/>
      <w:lang w:val="en-GB"/>
    </w:rPr>
  </w:style>
  <w:style w:type="paragraph" w:customStyle="1" w:styleId="t17">
    <w:name w:val="t17"/>
    <w:basedOn w:val="Normal"/>
    <w:rsid w:val="00653A59"/>
    <w:pPr>
      <w:tabs>
        <w:tab w:val="decimal" w:pos="3300"/>
        <w:tab w:val="left" w:pos="3660"/>
      </w:tabs>
      <w:spacing w:line="480" w:lineRule="atLeast"/>
    </w:pPr>
    <w:rPr>
      <w:rFonts w:ascii="Chicago" w:hAnsi="Chicago"/>
      <w:lang w:val="en-GB"/>
    </w:rPr>
  </w:style>
  <w:style w:type="paragraph" w:customStyle="1" w:styleId="t18">
    <w:name w:val="t18"/>
    <w:basedOn w:val="Normal"/>
    <w:rsid w:val="00653A59"/>
    <w:pPr>
      <w:tabs>
        <w:tab w:val="left" w:pos="600"/>
        <w:tab w:val="left" w:pos="3600"/>
      </w:tabs>
      <w:spacing w:line="600" w:lineRule="atLeast"/>
    </w:pPr>
    <w:rPr>
      <w:rFonts w:ascii="Chicago" w:hAnsi="Chicago"/>
      <w:lang w:val="en-GB"/>
    </w:rPr>
  </w:style>
  <w:style w:type="paragraph" w:customStyle="1" w:styleId="p19">
    <w:name w:val="p19"/>
    <w:basedOn w:val="Normal"/>
    <w:rsid w:val="00653A59"/>
    <w:pPr>
      <w:spacing w:line="240" w:lineRule="atLeast"/>
      <w:ind w:left="3620" w:hanging="3620"/>
    </w:pPr>
    <w:rPr>
      <w:rFonts w:ascii="Chicago" w:hAnsi="Chicago"/>
      <w:lang w:val="en-GB"/>
    </w:rPr>
  </w:style>
  <w:style w:type="paragraph" w:customStyle="1" w:styleId="p20">
    <w:name w:val="p20"/>
    <w:basedOn w:val="Normal"/>
    <w:rsid w:val="00653A59"/>
    <w:pPr>
      <w:spacing w:line="240" w:lineRule="atLeast"/>
      <w:ind w:left="3620"/>
    </w:pPr>
    <w:rPr>
      <w:rFonts w:ascii="Chicago" w:hAnsi="Chicago"/>
      <w:lang w:val="en-GB"/>
    </w:rPr>
  </w:style>
  <w:style w:type="paragraph" w:customStyle="1" w:styleId="t21">
    <w:name w:val="t21"/>
    <w:basedOn w:val="Normal"/>
    <w:rsid w:val="00653A59"/>
    <w:pPr>
      <w:tabs>
        <w:tab w:val="left" w:pos="0"/>
        <w:tab w:val="right" w:pos="9120"/>
      </w:tabs>
      <w:spacing w:line="240" w:lineRule="atLeast"/>
    </w:pPr>
    <w:rPr>
      <w:rFonts w:ascii="Chicago" w:hAnsi="Chicago"/>
      <w:lang w:val="en-GB"/>
    </w:rPr>
  </w:style>
  <w:style w:type="paragraph" w:customStyle="1" w:styleId="t22">
    <w:name w:val="t22"/>
    <w:basedOn w:val="Normal"/>
    <w:rsid w:val="00653A59"/>
    <w:pPr>
      <w:tabs>
        <w:tab w:val="left" w:pos="0"/>
        <w:tab w:val="left" w:pos="5120"/>
        <w:tab w:val="left" w:pos="6580"/>
        <w:tab w:val="decimal" w:pos="9180"/>
      </w:tabs>
      <w:spacing w:line="240" w:lineRule="atLeast"/>
    </w:pPr>
    <w:rPr>
      <w:rFonts w:ascii="Chicago" w:hAnsi="Chicago"/>
      <w:lang w:val="en-GB"/>
    </w:rPr>
  </w:style>
  <w:style w:type="paragraph" w:customStyle="1" w:styleId="IndentedParagraph">
    <w:name w:val="Indented Paragraph"/>
    <w:rsid w:val="00653A59"/>
    <w:pPr>
      <w:spacing w:line="300" w:lineRule="exact"/>
      <w:ind w:left="1440" w:hanging="720"/>
      <w:jc w:val="both"/>
    </w:pPr>
    <w:rPr>
      <w:sz w:val="24"/>
      <w:lang w:val="en-AU" w:eastAsia="en-US"/>
    </w:rPr>
  </w:style>
  <w:style w:type="paragraph" w:customStyle="1" w:styleId="Subject">
    <w:name w:val="Subject"/>
    <w:basedOn w:val="Normal"/>
    <w:rsid w:val="00653A59"/>
    <w:pPr>
      <w:jc w:val="both"/>
    </w:pPr>
    <w:rPr>
      <w:b/>
      <w:caps/>
      <w:u w:val="single"/>
      <w:lang w:val="en-GB"/>
    </w:rPr>
  </w:style>
  <w:style w:type="paragraph" w:customStyle="1" w:styleId="Hangingpara">
    <w:name w:val="Hanging para"/>
    <w:rsid w:val="00653A59"/>
    <w:pPr>
      <w:spacing w:line="300" w:lineRule="exact"/>
      <w:ind w:left="720" w:hanging="720"/>
      <w:jc w:val="both"/>
    </w:pPr>
    <w:rPr>
      <w:sz w:val="24"/>
      <w:lang w:val="en-AU" w:eastAsia="en-US"/>
    </w:rPr>
  </w:style>
  <w:style w:type="character" w:styleId="PageNumber">
    <w:name w:val="page number"/>
    <w:basedOn w:val="DefaultParagraphFont"/>
    <w:rsid w:val="00653A59"/>
  </w:style>
  <w:style w:type="paragraph" w:styleId="Title">
    <w:name w:val="Title"/>
    <w:basedOn w:val="Normal"/>
    <w:rsid w:val="00653A59"/>
    <w:pPr>
      <w:jc w:val="center"/>
    </w:pPr>
    <w:rPr>
      <w:b/>
      <w:sz w:val="32"/>
      <w:u w:val="single"/>
    </w:rPr>
  </w:style>
  <w:style w:type="paragraph" w:styleId="BodyText">
    <w:name w:val="Body Text"/>
    <w:basedOn w:val="Normal"/>
    <w:rsid w:val="00653A59"/>
    <w:pPr>
      <w:jc w:val="both"/>
    </w:pPr>
    <w:rPr>
      <w:i/>
    </w:rPr>
  </w:style>
  <w:style w:type="paragraph" w:styleId="BodyTextIndent2">
    <w:name w:val="Body Text Indent 2"/>
    <w:basedOn w:val="Normal"/>
    <w:next w:val="Normal"/>
    <w:rsid w:val="00653A59"/>
    <w:pPr>
      <w:jc w:val="both"/>
    </w:pPr>
    <w:rPr>
      <w:snapToGrid w:val="0"/>
      <w:lang w:val="en-GB"/>
    </w:rPr>
  </w:style>
  <w:style w:type="paragraph" w:styleId="BodyTextIndent">
    <w:name w:val="Body Text Indent"/>
    <w:basedOn w:val="Normal"/>
    <w:rsid w:val="00653A59"/>
    <w:pPr>
      <w:tabs>
        <w:tab w:val="left" w:pos="709"/>
        <w:tab w:val="left" w:pos="5387"/>
      </w:tabs>
      <w:ind w:left="709" w:hanging="709"/>
      <w:jc w:val="both"/>
    </w:pPr>
  </w:style>
  <w:style w:type="paragraph" w:styleId="Caption">
    <w:name w:val="caption"/>
    <w:basedOn w:val="Normal"/>
    <w:next w:val="Normal"/>
    <w:rsid w:val="00653A59"/>
    <w:pPr>
      <w:jc w:val="center"/>
    </w:pPr>
    <w:rPr>
      <w:b/>
      <w:sz w:val="32"/>
      <w:u w:val="single"/>
    </w:rPr>
  </w:style>
  <w:style w:type="paragraph" w:styleId="BodyTextIndent3">
    <w:name w:val="Body Text Indent 3"/>
    <w:basedOn w:val="Normal"/>
    <w:rsid w:val="00653A59"/>
    <w:pPr>
      <w:tabs>
        <w:tab w:val="left" w:pos="4"/>
        <w:tab w:val="left" w:pos="363"/>
        <w:tab w:val="left" w:pos="413"/>
      </w:tabs>
      <w:ind w:left="363" w:hanging="359"/>
    </w:pPr>
    <w:rPr>
      <w:snapToGrid w:val="0"/>
      <w:sz w:val="23"/>
    </w:rPr>
  </w:style>
  <w:style w:type="paragraph" w:styleId="DocumentMap">
    <w:name w:val="Document Map"/>
    <w:basedOn w:val="Normal"/>
    <w:semiHidden/>
    <w:rsid w:val="00653A59"/>
    <w:pPr>
      <w:shd w:val="clear" w:color="auto" w:fill="000080"/>
    </w:pPr>
    <w:rPr>
      <w:rFonts w:ascii="Tahoma" w:hAnsi="Tahoma"/>
    </w:rPr>
  </w:style>
  <w:style w:type="paragraph" w:styleId="BalloonText">
    <w:name w:val="Balloon Text"/>
    <w:basedOn w:val="Normal"/>
    <w:semiHidden/>
    <w:rsid w:val="00DA3CEB"/>
    <w:rPr>
      <w:rFonts w:ascii="Tahoma" w:hAnsi="Tahoma" w:cs="Tahoma"/>
      <w:sz w:val="16"/>
      <w:szCs w:val="16"/>
    </w:rPr>
  </w:style>
  <w:style w:type="character" w:customStyle="1" w:styleId="FooterChar">
    <w:name w:val="Footer Char"/>
    <w:basedOn w:val="DefaultParagraphFont"/>
    <w:link w:val="Footer"/>
    <w:uiPriority w:val="99"/>
    <w:rsid w:val="00BF4CAD"/>
    <w:rPr>
      <w:rFonts w:ascii="Arial" w:hAnsi="Arial"/>
      <w:sz w:val="16"/>
      <w:lang w:val="en-AU" w:eastAsia="en-US"/>
    </w:rPr>
  </w:style>
  <w:style w:type="paragraph" w:styleId="ListParagraph">
    <w:name w:val="List Paragraph"/>
    <w:basedOn w:val="Normal"/>
    <w:uiPriority w:val="34"/>
    <w:qFormat/>
    <w:rsid w:val="00EC5D78"/>
    <w:pPr>
      <w:numPr>
        <w:numId w:val="1"/>
      </w:numPr>
      <w:contextualSpacing/>
    </w:pPr>
  </w:style>
  <w:style w:type="character" w:styleId="CommentReference">
    <w:name w:val="annotation reference"/>
    <w:basedOn w:val="DefaultParagraphFont"/>
    <w:rsid w:val="00A51974"/>
    <w:rPr>
      <w:sz w:val="16"/>
      <w:szCs w:val="16"/>
    </w:rPr>
  </w:style>
  <w:style w:type="paragraph" w:styleId="CommentText">
    <w:name w:val="annotation text"/>
    <w:basedOn w:val="Normal"/>
    <w:link w:val="CommentTextChar"/>
    <w:rsid w:val="00A51974"/>
    <w:rPr>
      <w:sz w:val="20"/>
    </w:rPr>
  </w:style>
  <w:style w:type="character" w:customStyle="1" w:styleId="CommentTextChar">
    <w:name w:val="Comment Text Char"/>
    <w:basedOn w:val="DefaultParagraphFont"/>
    <w:link w:val="CommentText"/>
    <w:rsid w:val="00A51974"/>
    <w:rPr>
      <w:lang w:val="en-AU" w:eastAsia="en-US"/>
    </w:rPr>
  </w:style>
  <w:style w:type="paragraph" w:styleId="CommentSubject">
    <w:name w:val="annotation subject"/>
    <w:basedOn w:val="CommentText"/>
    <w:next w:val="CommentText"/>
    <w:link w:val="CommentSubjectChar"/>
    <w:rsid w:val="00A51974"/>
    <w:rPr>
      <w:b/>
      <w:bCs/>
    </w:rPr>
  </w:style>
  <w:style w:type="character" w:customStyle="1" w:styleId="CommentSubjectChar">
    <w:name w:val="Comment Subject Char"/>
    <w:basedOn w:val="CommentTextChar"/>
    <w:link w:val="CommentSubject"/>
    <w:rsid w:val="00A51974"/>
    <w:rPr>
      <w:b/>
      <w:bCs/>
    </w:rPr>
  </w:style>
  <w:style w:type="table" w:styleId="TableGrid">
    <w:name w:val="Table Grid"/>
    <w:basedOn w:val="TableNormal"/>
    <w:rsid w:val="00E322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Normal"/>
    <w:uiPriority w:val="40"/>
    <w:rsid w:val="00FD309C"/>
    <w:pPr>
      <w:tabs>
        <w:tab w:val="decimal" w:pos="360"/>
      </w:tabs>
      <w:spacing w:after="200" w:line="276" w:lineRule="auto"/>
    </w:pPr>
    <w:rPr>
      <w:rFonts w:asciiTheme="minorHAnsi" w:eastAsiaTheme="minorEastAsia" w:hAnsiTheme="minorHAnsi" w:cstheme="minorBidi"/>
      <w:szCs w:val="22"/>
      <w:lang w:val="en-US"/>
    </w:rPr>
  </w:style>
  <w:style w:type="character" w:customStyle="1" w:styleId="FootnoteTextChar">
    <w:name w:val="Footnote Text Char"/>
    <w:basedOn w:val="DefaultParagraphFont"/>
    <w:link w:val="FootnoteText"/>
    <w:uiPriority w:val="99"/>
    <w:rsid w:val="00FD309C"/>
    <w:rPr>
      <w:lang w:val="en-AU" w:eastAsia="en-US"/>
    </w:rPr>
  </w:style>
  <w:style w:type="character" w:styleId="SubtleEmphasis">
    <w:name w:val="Subtle Emphasis"/>
    <w:basedOn w:val="DefaultParagraphFont"/>
    <w:uiPriority w:val="19"/>
    <w:rsid w:val="00FD309C"/>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FD309C"/>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rsid w:val="004B4955"/>
    <w:rPr>
      <w:rFonts w:ascii="Arial" w:hAnsi="Arial"/>
      <w:b/>
      <w:i/>
      <w:sz w:val="22"/>
      <w:szCs w:val="18"/>
      <w:lang w:val="en-AU" w:eastAsia="en-US"/>
    </w:rPr>
  </w:style>
</w:styles>
</file>

<file path=word/webSettings.xml><?xml version="1.0" encoding="utf-8"?>
<w:webSettings xmlns:r="http://schemas.openxmlformats.org/officeDocument/2006/relationships" xmlns:w="http://schemas.openxmlformats.org/wordprocessingml/2006/main">
  <w:divs>
    <w:div w:id="192815385">
      <w:bodyDiv w:val="1"/>
      <w:marLeft w:val="0"/>
      <w:marRight w:val="0"/>
      <w:marTop w:val="0"/>
      <w:marBottom w:val="0"/>
      <w:divBdr>
        <w:top w:val="none" w:sz="0" w:space="0" w:color="auto"/>
        <w:left w:val="none" w:sz="0" w:space="0" w:color="auto"/>
        <w:bottom w:val="none" w:sz="0" w:space="0" w:color="auto"/>
        <w:right w:val="none" w:sz="0" w:space="0" w:color="auto"/>
      </w:divBdr>
    </w:div>
    <w:div w:id="732890639">
      <w:bodyDiv w:val="1"/>
      <w:marLeft w:val="0"/>
      <w:marRight w:val="0"/>
      <w:marTop w:val="0"/>
      <w:marBottom w:val="0"/>
      <w:divBdr>
        <w:top w:val="none" w:sz="0" w:space="0" w:color="auto"/>
        <w:left w:val="none" w:sz="0" w:space="0" w:color="auto"/>
        <w:bottom w:val="none" w:sz="0" w:space="0" w:color="auto"/>
        <w:right w:val="none" w:sz="0" w:space="0" w:color="auto"/>
      </w:divBdr>
      <w:divsChild>
        <w:div w:id="369502078">
          <w:marLeft w:val="0"/>
          <w:marRight w:val="0"/>
          <w:marTop w:val="0"/>
          <w:marBottom w:val="0"/>
          <w:divBdr>
            <w:top w:val="none" w:sz="0" w:space="0" w:color="auto"/>
            <w:left w:val="none" w:sz="0" w:space="0" w:color="auto"/>
            <w:bottom w:val="none" w:sz="0" w:space="0" w:color="auto"/>
            <w:right w:val="none" w:sz="0" w:space="0" w:color="auto"/>
          </w:divBdr>
          <w:divsChild>
            <w:div w:id="6962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lated_x0020_Record_x0020_Links xmlns="9839ff3a-355b-4117-b331-4f99f36137b4" xsi:nil="true"/>
    <ADLog xmlns="07E68836-6E5C-4833-BEEC-98718610E4D6">330,Kate Terlau,Team Leader,10/11/2015;1073741823,System Account,NA,14/06/2016;702,Suzanne Williams,HR Business Partner,29/09/2016;768,Hilary Cook,Senior HR Adviser,20/03/2017;767,Leanne Mallia,Contractor,4/05/2017;</ADLog>
    <Original_x0020_Author xmlns="07E68836-6E5C-4833-BEEC-98718610E4D6">Ministry of Transport</Original_x0020_Author>
    <Case xmlns="07E68836-6E5C-4833-BEEC-98718610E4D6">NA</Case>
    <Narrative xmlns="07E68836-6E5C-4833-BEEC-98718610E4D6">Role description for DCE Regulatory &amp; Data Policy - title change</Narrative>
    <Project xmlns="07E68836-6E5C-4833-BEEC-98718610E4D6">NA</Project>
    <First_x0020_Created xmlns="07E68836-6E5C-4833-BEEC-98718610E4D6">1/05/2017 11:12:00 a.m.</First_x0020_Created>
    <Topic xmlns="07E68836-6E5C-4833-BEEC-98718610E4D6">NA</Topic>
    <Original_x0020_Producer xmlns="07E68836-6E5C-4833-BEEC-98718610E4D6" xsi:nil="true"/>
    <Theme xmlns="07E68836-6E5C-4833-BEEC-98718610E4D6">
      <Value>NA</Value>
    </Theme>
    <Key_Words xmlns="07E68836-6E5C-4833-BEEC-98718610E4D6">Group Data Analytics &amp; Regulatory Policy</Key_Words>
    <RecordID xmlns="07E68836-6E5C-4833-BEEC-98718610E4D6">188736</RecordID>
    <Function xmlns="07E68836-6E5C-4833-BEEC-98718610E4D6">Human Resources</Function>
    <Activity xmlns="07E68836-6E5C-4833-BEEC-98718610E4D6">Employment Relations</Activity>
    <Subactivity xmlns="07E68836-6E5C-4833-BEEC-98718610E4D6">Organisational Review 2017 Role Descriptions</Subactivity>
    <Mode xmlns="07E68836-6E5C-4833-BEEC-98718610E4D6">NA</Mode>
    <Original_x0020_Created xmlns="07E68836-6E5C-4833-BEEC-98718610E4D6">28/04/2017 2:31:19 p.m.</Original_x0020_Created>
    <Original_x0020_Modified xmlns="07E68836-6E5C-4833-BEEC-98718610E4D6">3/05/2017 2:13:26 p.m.</Original_x0020_Modified>
    <Hold xmlns="07E68836-6E5C-4833-BEEC-98718610E4D6">false</Hold>
    <ADLogModifiedBy xmlns="07E68836-6E5C-4833-BEEC-98718610E4D6">330,Kate Terlau,Team Leader,10/11/2015;641,Holly Nepia,Receptionist,14/06/2016;702,Suzanne Williams,HR Business Partner,29/09/2016;768,Hilary Cook,Senior HR Adviser,20/03/2017;767,Leanne Mallia,Contractor,4/05/2017;777,Katherine Gouldstone,Contractor,29/05/2017;775,Jaime Alaimoana,EA to General Manager,20/06/2017;</ADLogModifiedBy>
    <PRA_Type xmlns="07E68836-6E5C-4833-BEEC-98718610E4D6">Doc</PRA_Type>
    <Document_Type xmlns="07E68836-6E5C-4833-BEEC-98718610E4D6">Employment Related</Document_Type>
    <Crown_Entity xmlns="07E68836-6E5C-4833-BEEC-98718610E4D6">
      <Value>NA</Value>
    </Crown_Entity>
    <Authoritative_Version xmlns="07E68836-6E5C-4833-BEEC-98718610E4D6">false</Authoritative_Version>
    <Target_Audience xmlns="07E68836-6E5C-4833-BEEC-98718610E4D6">Internal</Target_Audience>
    <Related_People xmlns="07E68836-6E5C-4833-BEEC-98718610E4D6">
      <UserInfo>
        <DisplayName/>
        <AccountId xsi:nil="true"/>
        <AccountType/>
      </UserInfo>
    </Related_People>
    <Read_Only_Status xmlns="07E68836-6E5C-4833-BEEC-98718610E4D6">Open</Read_Only_Status>
    <Disposal_Action_Authoriser xmlns="07E68836-6E5C-4833-BEEC-98718610E4D6">
      <UserInfo>
        <DisplayName/>
        <AccountId xsi:nil="true"/>
        <AccountType/>
      </UserInfo>
    </Disposal_Action_Authoriser>
    <Category_Values xmlns="07E68836-6E5C-4833-BEEC-98718610E4D6">NA</Category_Values>
    <Aggregation_Status xmlns="07E68836-6E5C-4833-BEEC-98718610E4D6">Normal</Aggregation_Status>
    <My_Keywords xmlns="07E68836-6E5C-4833-BEEC-98718610E4D6">NA</My_Keywords>
    <Category_Name xmlns="07E68836-6E5C-4833-BEEC-98718610E4D6">NA</Category_Name>
    <Related_Record xmlns="07E68836-6E5C-4833-BEEC-98718610E4D6" xsi:nil="true"/>
    <Publisher_Source xmlns="07E68836-6E5C-4833-BEEC-98718610E4D6" xsi:nil="true"/>
    <Record_Type xmlns="07E68836-6E5C-4833-BEEC-98718610E4D6">Normal</Record_Type>
    <Function_Group xmlns="07E68836-6E5C-4833-BEEC-98718610E4D6">Corporate Management</Function_Group>
    <Know-How_Type xmlns="07E68836-6E5C-4833-BEEC-98718610E4D6">NA</Know-How_Type>
    <Security_Rating xmlns="07E68836-6E5C-4833-BEEC-98718610E4D6">In-confidence</Security_Rating>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8EE97655591A421D982C8CBBCA2B2410AB0041646F75122EAC409B39B789C3351F06" ma:contentTypeVersion="22" ma:contentTypeDescription="" ma:contentTypeScope="" ma:versionID="d626838d49186608254d397ca380665c">
  <xsd:schema xmlns:xsd="http://www.w3.org/2001/XMLSchema" xmlns:p="http://schemas.microsoft.com/office/2006/metadata/properties" xmlns:ns2="07E68836-6E5C-4833-BEEC-98718610E4D6" xmlns:ns3="9839ff3a-355b-4117-b331-4f99f36137b4" targetNamespace="http://schemas.microsoft.com/office/2006/metadata/properties" ma:root="true" ma:fieldsID="b05340f2661d083b431f92c780f0205e" ns2:_="" ns3:_="">
    <xsd:import namespace="07E68836-6E5C-4833-BEEC-98718610E4D6"/>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minOccurs="0"/>
                <xsd:element ref="ns2:Key_Words"/>
                <xsd:element ref="ns2:Category_Name" minOccurs="0"/>
                <xsd:element ref="ns2:Category_Values" minOccurs="0"/>
                <xsd:element ref="ns2:Case" minOccurs="0"/>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07E68836-6E5C-4833-BEEC-98718610E4D6"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nillable="true" ma:displayName="My Keywords" ma:format="Dropdown" ma:internalName="MyKeywords">
      <xsd:simpleType>
        <xsd:restriction base="dms:Choice">
          <xsd:enumeration value="NA"/>
        </xsd:restriction>
      </xsd:simpleType>
    </xsd:element>
    <xsd:element name="Key_Words" ma:index="10" ma:displayName="Key Words" ma:format="Dropdown" ma:internalName="Key_Words">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nillable="true" ma:displayName="Case" ma:default="NA" ma:format="Dropdown" ma:hidden="true" ma:internalName="Case" ma:readOnly="false">
      <xsd:simpleType>
        <xsd:restriction base="dms:Choice">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Employment Relations" ma:format="RadioButtons" ma:hidden="true" ma:internalName="Activity" ma:readOnly="false">
      <xsd:simpleType>
        <xsd:restriction base="dms:Choice">
          <xsd:enumeration value="Employment Relations"/>
        </xsd:restriction>
      </xsd:simpleType>
    </xsd:element>
    <xsd:element name="Subactivity" ma:index="34" nillable="true" ma:displayName="Subactivity" ma:default="Organisational Review 2017 Role Descriptions" ma:format="RadioButtons" ma:hidden="true" ma:internalName="Subactivity" ma:readOnly="false">
      <xsd:simpleType>
        <xsd:restriction base="dms:Choice">
          <xsd:enumeration value="Organisational Review 2017 Role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859E-5391-4D75-B663-BC269135ED5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7E68836-6E5C-4833-BEEC-98718610E4D6"/>
    <ds:schemaRef ds:uri="9839ff3a-355b-4117-b331-4f99f36137b4"/>
    <ds:schemaRef ds:uri="http://schemas.openxmlformats.org/package/2006/metadata/core-properties"/>
  </ds:schemaRefs>
</ds:datastoreItem>
</file>

<file path=customXml/itemProps2.xml><?xml version="1.0" encoding="utf-8"?>
<ds:datastoreItem xmlns:ds="http://schemas.openxmlformats.org/officeDocument/2006/customXml" ds:itemID="{55BDAA06-DFA7-4254-8ADE-B82D1A06AF3B}">
  <ds:schemaRefs>
    <ds:schemaRef ds:uri="http://schemas.microsoft.com/office/2006/metadata/longProperties"/>
  </ds:schemaRefs>
</ds:datastoreItem>
</file>

<file path=customXml/itemProps3.xml><?xml version="1.0" encoding="utf-8"?>
<ds:datastoreItem xmlns:ds="http://schemas.openxmlformats.org/officeDocument/2006/customXml" ds:itemID="{80AFC82B-69BB-479A-9BFC-B8069E99A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68836-6E5C-4833-BEEC-98718610E4D6"/>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990829D-111A-42B2-ACA9-605AAF73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7267</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DCE Data Analytics  Regulatory Policy - DRAFT</vt:lpstr>
      <vt:lpstr>ROLE DESCRIPTION</vt:lpstr>
      <vt:lpstr>        </vt:lpstr>
    </vt:vector>
  </TitlesOfParts>
  <Company>Ministry Of Transport</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DCE MoT Regulatory and Data - FINAL</dc:title>
  <dc:creator>Ministry of Transport</dc:creator>
  <cp:lastModifiedBy>Leanne Mallia</cp:lastModifiedBy>
  <cp:revision>2</cp:revision>
  <cp:lastPrinted>2017-04-04T22:55:00Z</cp:lastPrinted>
  <dcterms:created xsi:type="dcterms:W3CDTF">2017-06-20T01:31:00Z</dcterms:created>
  <dcterms:modified xsi:type="dcterms:W3CDTF">2017-06-20T01:31:00Z</dcterms:modified>
  <cp:contentType>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iginating Application">
    <vt:lpwstr>Microsoft Office Word 2007</vt:lpwstr>
  </property>
  <property fmtid="{D5CDD505-2E9C-101B-9397-08002B2CF9AE}" pid="4" name="ContentType">
    <vt:lpwstr>eDocument</vt:lpwstr>
  </property>
  <property fmtid="{D5CDD505-2E9C-101B-9397-08002B2CF9AE}" pid="5" name="PhysicalLocation">
    <vt:lpwstr/>
  </property>
  <property fmtid="{D5CDD505-2E9C-101B-9397-08002B2CF9AE}" pid="6" name="SiteLocation">
    <vt:lpwstr/>
  </property>
  <property fmtid="{D5CDD505-2E9C-101B-9397-08002B2CF9AE}" pid="7" name="DefaultAction">
    <vt:lpwstr/>
  </property>
  <property fmtid="{D5CDD505-2E9C-101B-9397-08002B2CF9AE}" pid="8" name="OverrideDateField">
    <vt:lpwstr/>
  </property>
  <property fmtid="{D5CDD505-2E9C-101B-9397-08002B2CF9AE}" pid="9" name="TeamRequesting">
    <vt:lpwstr/>
  </property>
  <property fmtid="{D5CDD505-2E9C-101B-9397-08002B2CF9AE}" pid="10" name="Sensitivity">
    <vt:lpwstr/>
  </property>
  <property fmtid="{D5CDD505-2E9C-101B-9397-08002B2CF9AE}" pid="11" name="From">
    <vt:lpwstr/>
  </property>
  <property fmtid="{D5CDD505-2E9C-101B-9397-08002B2CF9AE}" pid="12" name="ReceivedTime">
    <vt:lpwstr/>
  </property>
  <property fmtid="{D5CDD505-2E9C-101B-9397-08002B2CF9AE}" pid="13" name="SentOn">
    <vt:lpwstr/>
  </property>
  <property fmtid="{D5CDD505-2E9C-101B-9397-08002B2CF9AE}" pid="14" name="DefaultDateField">
    <vt:lpwstr/>
  </property>
  <property fmtid="{D5CDD505-2E9C-101B-9397-08002B2CF9AE}" pid="15" name="OverridePeriod">
    <vt:lpwstr/>
  </property>
  <property fmtid="{D5CDD505-2E9C-101B-9397-08002B2CF9AE}" pid="16" name="DateOfFirstPaper">
    <vt:lpwstr/>
  </property>
  <property fmtid="{D5CDD505-2E9C-101B-9397-08002B2CF9AE}" pid="17" name="BCC">
    <vt:lpwstr/>
  </property>
  <property fmtid="{D5CDD505-2E9C-101B-9397-08002B2CF9AE}" pid="18" name="RDClass">
    <vt:lpwstr/>
  </property>
  <property fmtid="{D5CDD505-2E9C-101B-9397-08002B2CF9AE}" pid="19" name="Keyword1">
    <vt:lpwstr/>
  </property>
  <property fmtid="{D5CDD505-2E9C-101B-9397-08002B2CF9AE}" pid="20" name="ContentTypeId">
    <vt:lpwstr>0x0101008EE97655591A421D982C8CBBCA2B2410AB0041646F75122EAC409B39B789C3351F06</vt:lpwstr>
  </property>
  <property fmtid="{D5CDD505-2E9C-101B-9397-08002B2CF9AE}" pid="21" name="DefaultPeriod">
    <vt:lpwstr/>
  </property>
  <property fmtid="{D5CDD505-2E9C-101B-9397-08002B2CF9AE}" pid="22" name="ShelfLocation">
    <vt:lpwstr/>
  </property>
  <property fmtid="{D5CDD505-2E9C-101B-9397-08002B2CF9AE}" pid="23" name="Importance">
    <vt:lpwstr/>
  </property>
  <property fmtid="{D5CDD505-2E9C-101B-9397-08002B2CF9AE}" pid="24" name="OverrideCondition">
    <vt:lpwstr/>
  </property>
  <property fmtid="{D5CDD505-2E9C-101B-9397-08002B2CF9AE}" pid="25" name="ItemCheckout">
    <vt:lpwstr/>
  </property>
  <property fmtid="{D5CDD505-2E9C-101B-9397-08002B2CF9AE}" pid="26" name="_SourceUrl">
    <vt:lpwstr/>
  </property>
  <property fmtid="{D5CDD505-2E9C-101B-9397-08002B2CF9AE}" pid="27" name="Date">
    <vt:lpwstr/>
  </property>
  <property fmtid="{D5CDD505-2E9C-101B-9397-08002B2CF9AE}" pid="28" name="Text Sample">
    <vt:lpwstr/>
  </property>
  <property fmtid="{D5CDD505-2E9C-101B-9397-08002B2CF9AE}" pid="29" name="OverrideAction">
    <vt:lpwstr/>
  </property>
  <property fmtid="{D5CDD505-2E9C-101B-9397-08002B2CF9AE}" pid="30" name="CC">
    <vt:lpwstr/>
  </property>
  <property fmtid="{D5CDD505-2E9C-101B-9397-08002B2CF9AE}" pid="31" name="ConversationTopic">
    <vt:lpwstr/>
  </property>
  <property fmtid="{D5CDD505-2E9C-101B-9397-08002B2CF9AE}" pid="32" name="ActionOutcome">
    <vt:lpwstr/>
  </property>
  <property fmtid="{D5CDD505-2E9C-101B-9397-08002B2CF9AE}" pid="33" name="DateOfLastPaper">
    <vt:lpwstr/>
  </property>
  <property fmtid="{D5CDD505-2E9C-101B-9397-08002B2CF9AE}" pid="34" name="To">
    <vt:lpwstr/>
  </property>
  <property fmtid="{D5CDD505-2E9C-101B-9397-08002B2CF9AE}" pid="35" name="AggregationNarrative">
    <vt:lpwstr/>
  </property>
  <property fmtid="{D5CDD505-2E9C-101B-9397-08002B2CF9AE}" pid="36" name="FileStatus">
    <vt:lpwstr/>
  </property>
  <property fmtid="{D5CDD505-2E9C-101B-9397-08002B2CF9AE}" pid="37" name="OriginalDocument">
    <vt:lpwstr/>
  </property>
  <property fmtid="{D5CDD505-2E9C-101B-9397-08002B2CF9AE}" pid="38" name="Attach Count">
    <vt:lpwstr/>
  </property>
  <property fmtid="{D5CDD505-2E9C-101B-9397-08002B2CF9AE}" pid="39" name="UserAction">
    <vt:lpwstr/>
  </property>
  <property fmtid="{D5CDD505-2E9C-101B-9397-08002B2CF9AE}" pid="40" name="RecordsAffected">
    <vt:lpwstr/>
  </property>
  <property fmtid="{D5CDD505-2E9C-101B-9397-08002B2CF9AE}" pid="41" name="VolumeNo">
    <vt:lpwstr/>
  </property>
  <property fmtid="{D5CDD505-2E9C-101B-9397-08002B2CF9AE}" pid="42" name="RequestedBy">
    <vt:lpwstr/>
  </property>
  <property fmtid="{D5CDD505-2E9C-101B-9397-08002B2CF9AE}" pid="43" name="Order">
    <vt:lpwstr>11500.0000000000</vt:lpwstr>
  </property>
  <property fmtid="{D5CDD505-2E9C-101B-9397-08002B2CF9AE}" pid="44" name="_AdHocReviewCycleID">
    <vt:i4>900327232</vt:i4>
  </property>
  <property fmtid="{D5CDD505-2E9C-101B-9397-08002B2CF9AE}" pid="45" name="_EmailSubject">
    <vt:lpwstr>Revised draft templates for role descriptions</vt:lpwstr>
  </property>
  <property fmtid="{D5CDD505-2E9C-101B-9397-08002B2CF9AE}" pid="46" name="_AuthorEmail">
    <vt:lpwstr>r.mclennan@transport.govt.nz</vt:lpwstr>
  </property>
  <property fmtid="{D5CDD505-2E9C-101B-9397-08002B2CF9AE}" pid="47" name="_AuthorEmailDisplayName">
    <vt:lpwstr>Ruth McLennan</vt:lpwstr>
  </property>
  <property fmtid="{D5CDD505-2E9C-101B-9397-08002B2CF9AE}" pid="48" name="_ReviewingToolsShownOnce">
    <vt:lpwstr/>
  </property>
</Properties>
</file>